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7"/>
        <w:gridCol w:w="2264"/>
        <w:gridCol w:w="590"/>
        <w:gridCol w:w="3629"/>
      </w:tblGrid>
      <w:tr w:rsidR="005058F5" w:rsidTr="005058F5">
        <w:trPr>
          <w:trHeight w:val="20"/>
        </w:trPr>
        <w:tc>
          <w:tcPr>
            <w:tcW w:w="5000" w:type="pct"/>
            <w:gridSpan w:val="4"/>
          </w:tcPr>
          <w:p w:rsidR="00EA0DE9" w:rsidRPr="00EF1020" w:rsidRDefault="00EA0DE9" w:rsidP="00EA0DE9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К</w:t>
            </w:r>
            <w:r w:rsidRPr="00EF1020">
              <w:rPr>
                <w:rFonts w:eastAsia="Times New Roman"/>
                <w:b/>
                <w:sz w:val="24"/>
                <w:szCs w:val="24"/>
              </w:rPr>
              <w:t xml:space="preserve">раевое государственное бюджетное </w:t>
            </w:r>
          </w:p>
          <w:p w:rsidR="00EA0DE9" w:rsidRPr="00EF1020" w:rsidRDefault="00EA0DE9" w:rsidP="00EA0DE9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F1020">
              <w:rPr>
                <w:rFonts w:eastAsia="Times New Roman"/>
                <w:b/>
                <w:sz w:val="24"/>
                <w:szCs w:val="24"/>
              </w:rPr>
              <w:t xml:space="preserve">профессиональное образовательное учреждение </w:t>
            </w:r>
          </w:p>
          <w:p w:rsidR="00EA0DE9" w:rsidRPr="00EF1020" w:rsidRDefault="00EA0DE9" w:rsidP="00EA0DE9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F1020">
              <w:rPr>
                <w:rFonts w:eastAsia="Times New Roman"/>
                <w:b/>
                <w:sz w:val="24"/>
                <w:szCs w:val="24"/>
              </w:rPr>
              <w:t>«</w:t>
            </w:r>
            <w:proofErr w:type="spellStart"/>
            <w:r w:rsidRPr="00EF1020">
              <w:rPr>
                <w:rFonts w:eastAsia="Times New Roman"/>
                <w:b/>
                <w:sz w:val="24"/>
                <w:szCs w:val="24"/>
              </w:rPr>
              <w:t>Ребрихинский</w:t>
            </w:r>
            <w:proofErr w:type="spellEnd"/>
            <w:r w:rsidRPr="00EF1020">
              <w:rPr>
                <w:rFonts w:eastAsia="Times New Roman"/>
                <w:b/>
                <w:sz w:val="24"/>
                <w:szCs w:val="24"/>
              </w:rPr>
              <w:t xml:space="preserve"> лицей профессионального образования»</w:t>
            </w:r>
          </w:p>
          <w:p w:rsidR="00EA0DE9" w:rsidRPr="00DA3991" w:rsidRDefault="00EA0DE9" w:rsidP="00EA0DE9">
            <w:pPr>
              <w:spacing w:after="0" w:line="240" w:lineRule="auto"/>
              <w:jc w:val="right"/>
              <w:rPr>
                <w:rFonts w:ascii="Calibri" w:eastAsia="Times New Roman" w:hAnsi="Calibri"/>
              </w:rPr>
            </w:pPr>
          </w:p>
          <w:p w:rsidR="00EA0DE9" w:rsidRPr="00DA3991" w:rsidRDefault="00EA0DE9" w:rsidP="00EA0DE9">
            <w:pPr>
              <w:spacing w:line="240" w:lineRule="auto"/>
              <w:jc w:val="right"/>
              <w:rPr>
                <w:rFonts w:ascii="Calibri" w:eastAsia="Times New Roman" w:hAnsi="Calibri"/>
              </w:rPr>
            </w:pPr>
          </w:p>
          <w:tbl>
            <w:tblPr>
              <w:tblW w:w="0" w:type="auto"/>
              <w:tblLook w:val="04A0"/>
            </w:tblPr>
            <w:tblGrid>
              <w:gridCol w:w="3731"/>
              <w:gridCol w:w="960"/>
              <w:gridCol w:w="4663"/>
            </w:tblGrid>
            <w:tr w:rsidR="00EA0DE9" w:rsidRPr="008B7C6F" w:rsidTr="001B2A04">
              <w:tc>
                <w:tcPr>
                  <w:tcW w:w="3794" w:type="dxa"/>
                </w:tcPr>
                <w:p w:rsidR="00EA0DE9" w:rsidRPr="00252011" w:rsidRDefault="00EA0DE9" w:rsidP="001B2A04">
                  <w:pPr>
                    <w:shd w:val="clear" w:color="auto" w:fill="FFFFFF"/>
                    <w:tabs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EA0DE9" w:rsidRPr="00252011" w:rsidRDefault="00EA0DE9" w:rsidP="001B2A04">
                  <w:pPr>
                    <w:shd w:val="clear" w:color="auto" w:fill="FFFFFF"/>
                    <w:tabs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>Согласована</w:t>
                  </w:r>
                </w:p>
                <w:p w:rsidR="00EA0DE9" w:rsidRPr="00252011" w:rsidRDefault="00EA0DE9" w:rsidP="001B2A04">
                  <w:pPr>
                    <w:shd w:val="clear" w:color="auto" w:fill="FFFFFF"/>
                    <w:tabs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Зам директора по </w:t>
                  </w:r>
                  <w:proofErr w:type="gramStart"/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>УПР</w:t>
                  </w:r>
                  <w:proofErr w:type="gramEnd"/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___________М.А. Казанцев </w:t>
                  </w:r>
                </w:p>
                <w:p w:rsidR="00EA0DE9" w:rsidRPr="00252011" w:rsidRDefault="00EA0DE9" w:rsidP="001B2A04">
                  <w:pPr>
                    <w:spacing w:after="0" w:line="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>«___»__________20  г.</w:t>
                  </w:r>
                </w:p>
              </w:tc>
              <w:tc>
                <w:tcPr>
                  <w:tcW w:w="992" w:type="dxa"/>
                </w:tcPr>
                <w:p w:rsidR="00EA0DE9" w:rsidRPr="00252011" w:rsidRDefault="00EA0DE9" w:rsidP="001B2A04">
                  <w:pPr>
                    <w:spacing w:after="0" w:line="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85" w:type="dxa"/>
                </w:tcPr>
                <w:p w:rsidR="00EA0DE9" w:rsidRPr="00252011" w:rsidRDefault="00EA0DE9" w:rsidP="001B2A04">
                  <w:pPr>
                    <w:suppressAutoHyphens/>
                    <w:spacing w:after="0" w:line="0" w:lineRule="atLeast"/>
                    <w:ind w:firstLine="574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>ППриложение</w:t>
                  </w:r>
                  <w:proofErr w:type="spellEnd"/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к ППССЗ                              </w:t>
                  </w:r>
                  <w:proofErr w:type="gramStart"/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>Утверждена</w:t>
                  </w:r>
                  <w:proofErr w:type="gramEnd"/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приказом директора   КГБПОУ «</w:t>
                  </w:r>
                  <w:proofErr w:type="spellStart"/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>Ребрихинский</w:t>
                  </w:r>
                  <w:proofErr w:type="spellEnd"/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лицей ПО»                                    от «__» ___________ 20____  № ___</w:t>
                  </w:r>
                </w:p>
                <w:p w:rsidR="00EA0DE9" w:rsidRPr="00252011" w:rsidRDefault="00EA0DE9" w:rsidP="001B2A04">
                  <w:pPr>
                    <w:spacing w:after="0" w:line="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center"/>
              <w:rPr>
                <w:bCs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8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04" w:type="pct"/>
            <w:gridSpan w:val="2"/>
          </w:tcPr>
          <w:p w:rsidR="005058F5" w:rsidRPr="00EB4FC6" w:rsidRDefault="005058F5" w:rsidP="005058F5">
            <w:pPr>
              <w:pStyle w:val="ae"/>
              <w:shd w:val="clear" w:color="auto" w:fill="FFFFFF" w:themeFill="background1"/>
              <w:spacing w:before="0" w:beforeAutospacing="0" w:after="0" w:afterAutospacing="0"/>
              <w:ind w:right="325"/>
              <w:jc w:val="center"/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8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04" w:type="pct"/>
            <w:gridSpan w:val="2"/>
          </w:tcPr>
          <w:p w:rsidR="005058F5" w:rsidRPr="00FB07F4" w:rsidRDefault="005058F5" w:rsidP="005058F5">
            <w:pPr>
              <w:pStyle w:val="ae"/>
              <w:shd w:val="clear" w:color="auto" w:fill="FFFFFF" w:themeFill="background1"/>
              <w:spacing w:before="0" w:beforeAutospacing="0" w:after="0"/>
              <w:jc w:val="center"/>
              <w:rPr>
                <w:b/>
                <w:bCs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8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04" w:type="pct"/>
            <w:gridSpan w:val="2"/>
          </w:tcPr>
          <w:p w:rsidR="005058F5" w:rsidRPr="00FB07F4" w:rsidRDefault="005058F5" w:rsidP="005058F5">
            <w:pPr>
              <w:pStyle w:val="ae"/>
              <w:shd w:val="clear" w:color="auto" w:fill="FFFFFF" w:themeFill="background1"/>
              <w:spacing w:before="0" w:beforeAutospacing="0" w:after="0"/>
              <w:jc w:val="center"/>
              <w:rPr>
                <w:b/>
                <w:bCs/>
              </w:rPr>
            </w:pPr>
          </w:p>
        </w:tc>
      </w:tr>
      <w:tr w:rsidR="005058F5" w:rsidRPr="00904185" w:rsidTr="005058F5">
        <w:trPr>
          <w:trHeight w:val="20"/>
        </w:trPr>
        <w:tc>
          <w:tcPr>
            <w:tcW w:w="5000" w:type="pct"/>
            <w:gridSpan w:val="4"/>
          </w:tcPr>
          <w:p w:rsidR="005058F5" w:rsidRDefault="005058F5" w:rsidP="005058F5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b/>
                <w:caps/>
                <w:sz w:val="28"/>
                <w:szCs w:val="28"/>
              </w:rPr>
            </w:pPr>
            <w:r w:rsidRPr="005058F5">
              <w:rPr>
                <w:b/>
                <w:caps/>
                <w:sz w:val="28"/>
                <w:szCs w:val="28"/>
              </w:rPr>
              <w:t>рабочая программа</w:t>
            </w:r>
          </w:p>
          <w:p w:rsidR="00C07B94" w:rsidRPr="005058F5" w:rsidRDefault="00C07B94" w:rsidP="005058F5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учебной практики</w:t>
            </w:r>
            <w:r w:rsidR="00B24894">
              <w:rPr>
                <w:b/>
                <w:caps/>
                <w:sz w:val="28"/>
                <w:szCs w:val="28"/>
              </w:rPr>
              <w:t xml:space="preserve"> профессионального модуля</w:t>
            </w:r>
          </w:p>
        </w:tc>
      </w:tr>
      <w:tr w:rsidR="005058F5" w:rsidRPr="00904185" w:rsidTr="005058F5">
        <w:trPr>
          <w:trHeight w:val="20"/>
        </w:trPr>
        <w:tc>
          <w:tcPr>
            <w:tcW w:w="5000" w:type="pct"/>
            <w:gridSpan w:val="4"/>
          </w:tcPr>
          <w:p w:rsidR="005058F5" w:rsidRPr="005058F5" w:rsidRDefault="005058F5" w:rsidP="005058F5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b/>
                <w:caps/>
                <w:sz w:val="28"/>
                <w:szCs w:val="28"/>
              </w:rPr>
            </w:pPr>
            <w:r w:rsidRPr="005058F5">
              <w:rPr>
                <w:b/>
                <w:sz w:val="28"/>
                <w:szCs w:val="24"/>
              </w:rPr>
              <w:t>ПМ.01 ПОДГОТОВКА МАШИН, МЕХАНИЗМОВ, УСТАНОВОК, ПРИСПОСОБЛЕНИЙ К РАБОТЕ, КОМПЛЕКТОВАНИЕ СБОРОЧНЫХ ЕДИНИЦ</w:t>
            </w:r>
          </w:p>
        </w:tc>
      </w:tr>
      <w:tr w:rsidR="005058F5" w:rsidRPr="00904185" w:rsidTr="005058F5">
        <w:trPr>
          <w:trHeight w:val="20"/>
        </w:trPr>
        <w:tc>
          <w:tcPr>
            <w:tcW w:w="5000" w:type="pct"/>
            <w:gridSpan w:val="4"/>
          </w:tcPr>
          <w:p w:rsidR="005058F5" w:rsidRPr="005058F5" w:rsidRDefault="005058F5" w:rsidP="005058F5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b/>
                <w:bCs/>
                <w:caps/>
                <w:sz w:val="28"/>
                <w:szCs w:val="28"/>
              </w:rPr>
            </w:pPr>
          </w:p>
        </w:tc>
      </w:tr>
      <w:tr w:rsidR="005058F5" w:rsidRPr="00904185" w:rsidTr="005058F5">
        <w:trPr>
          <w:trHeight w:val="20"/>
        </w:trPr>
        <w:tc>
          <w:tcPr>
            <w:tcW w:w="5000" w:type="pct"/>
            <w:gridSpan w:val="4"/>
          </w:tcPr>
          <w:p w:rsidR="005058F5" w:rsidRPr="00904185" w:rsidRDefault="005058F5" w:rsidP="005058F5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b/>
                <w:caps/>
                <w:szCs w:val="44"/>
              </w:rPr>
            </w:pPr>
            <w:r w:rsidRPr="00904185">
              <w:rPr>
                <w:b/>
                <w:bCs/>
                <w:caps/>
                <w:szCs w:val="28"/>
              </w:rPr>
              <w:t>специальности</w:t>
            </w:r>
          </w:p>
        </w:tc>
      </w:tr>
      <w:tr w:rsidR="005058F5" w:rsidRPr="00904185" w:rsidTr="005058F5">
        <w:trPr>
          <w:trHeight w:val="20"/>
        </w:trPr>
        <w:tc>
          <w:tcPr>
            <w:tcW w:w="5000" w:type="pct"/>
            <w:gridSpan w:val="4"/>
          </w:tcPr>
          <w:p w:rsidR="005058F5" w:rsidRPr="005058F5" w:rsidRDefault="005058F5" w:rsidP="005058F5">
            <w:pPr>
              <w:spacing w:after="0"/>
              <w:jc w:val="center"/>
              <w:rPr>
                <w:bCs/>
                <w:sz w:val="24"/>
                <w:szCs w:val="24"/>
              </w:rPr>
            </w:pPr>
            <w:r w:rsidRPr="005058F5">
              <w:rPr>
                <w:bCs/>
                <w:sz w:val="24"/>
                <w:szCs w:val="24"/>
              </w:rPr>
              <w:t xml:space="preserve">35.02.16 ЭКСПЛУАТАЦИЯ И РЕМОНТ СЕЛЬСКОХОЗЯЙСТВЕННОЙ ТЕХНИКИ </w:t>
            </w:r>
          </w:p>
          <w:p w:rsidR="005058F5" w:rsidRPr="005058F5" w:rsidRDefault="005058F5" w:rsidP="005058F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058F5">
              <w:rPr>
                <w:bCs/>
                <w:sz w:val="24"/>
                <w:szCs w:val="24"/>
              </w:rPr>
              <w:t>И ОБОРУДОВАНИЯ</w:t>
            </w: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  <w:vAlign w:val="bottom"/>
          </w:tcPr>
          <w:p w:rsidR="005058F5" w:rsidRPr="005521C3" w:rsidRDefault="00A71D48" w:rsidP="00EA0DE9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5521C3">
              <w:rPr>
                <w:sz w:val="24"/>
                <w:szCs w:val="24"/>
              </w:rPr>
              <w:t>Ребриха</w:t>
            </w:r>
            <w:r w:rsidR="005521C3" w:rsidRPr="005521C3">
              <w:rPr>
                <w:sz w:val="24"/>
                <w:szCs w:val="24"/>
              </w:rPr>
              <w:t>, 202</w:t>
            </w:r>
            <w:r w:rsidR="00EA0DE9">
              <w:rPr>
                <w:sz w:val="24"/>
                <w:szCs w:val="24"/>
              </w:rPr>
              <w:t>3</w:t>
            </w: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5058F5" w:rsidRPr="005521C3" w:rsidRDefault="005058F5" w:rsidP="005521C3">
      <w:pPr>
        <w:pageBreakBefore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521C3">
        <w:rPr>
          <w:rFonts w:ascii="Times New Roman" w:hAnsi="Times New Roman"/>
          <w:sz w:val="24"/>
          <w:szCs w:val="24"/>
        </w:rPr>
        <w:lastRenderedPageBreak/>
        <w:t xml:space="preserve">Рабочая программа </w:t>
      </w:r>
      <w:r w:rsidR="00EE25B1" w:rsidRPr="005521C3">
        <w:rPr>
          <w:rFonts w:ascii="Times New Roman" w:hAnsi="Times New Roman"/>
          <w:sz w:val="24"/>
          <w:szCs w:val="24"/>
        </w:rPr>
        <w:t xml:space="preserve">учебной практики </w:t>
      </w:r>
      <w:r w:rsidRPr="005521C3">
        <w:rPr>
          <w:rFonts w:ascii="Times New Roman" w:hAnsi="Times New Roman"/>
          <w:bCs/>
          <w:sz w:val="24"/>
          <w:szCs w:val="24"/>
        </w:rPr>
        <w:t>профессионального модуля</w:t>
      </w:r>
      <w:r w:rsidR="005521C3">
        <w:rPr>
          <w:rFonts w:ascii="Times New Roman" w:hAnsi="Times New Roman"/>
          <w:bCs/>
          <w:sz w:val="24"/>
          <w:szCs w:val="24"/>
        </w:rPr>
        <w:t xml:space="preserve"> </w:t>
      </w:r>
      <w:r w:rsidRPr="005521C3">
        <w:rPr>
          <w:rFonts w:ascii="Times New Roman" w:hAnsi="Times New Roman"/>
          <w:b/>
          <w:sz w:val="24"/>
          <w:szCs w:val="24"/>
        </w:rPr>
        <w:t>ПМ.01 Подготовка машин, механизмов, установок, приспособлений к работе, комплектование сборочных единиц</w:t>
      </w:r>
      <w:r w:rsidRPr="005521C3">
        <w:rPr>
          <w:rFonts w:ascii="Times New Roman" w:hAnsi="Times New Roman"/>
          <w:sz w:val="24"/>
          <w:szCs w:val="24"/>
        </w:rPr>
        <w:t xml:space="preserve"> разработана 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Pr="005521C3">
        <w:rPr>
          <w:rFonts w:ascii="Times New Roman" w:hAnsi="Times New Roman"/>
          <w:bCs/>
          <w:sz w:val="24"/>
          <w:szCs w:val="24"/>
        </w:rPr>
        <w:t>35.02.16 Эксплуатация и ремонт сельскохозяйственной техники и оборудования</w:t>
      </w:r>
    </w:p>
    <w:p w:rsidR="005058F5" w:rsidRPr="005521C3" w:rsidRDefault="005058F5" w:rsidP="005058F5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5058F5" w:rsidRPr="005058F5" w:rsidRDefault="005058F5" w:rsidP="005058F5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EA0DE9" w:rsidRPr="00646D6F" w:rsidRDefault="00EA0DE9" w:rsidP="00EA0DE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46D6F">
        <w:rPr>
          <w:rFonts w:ascii="Times New Roman" w:eastAsia="Times New Roman" w:hAnsi="Times New Roman"/>
          <w:sz w:val="24"/>
          <w:szCs w:val="24"/>
        </w:rPr>
        <w:t>Организация-разработчик: КГБПОУ «</w:t>
      </w:r>
      <w:proofErr w:type="spellStart"/>
      <w:r w:rsidRPr="00646D6F">
        <w:rPr>
          <w:rFonts w:ascii="Times New Roman" w:eastAsia="Times New Roman" w:hAnsi="Times New Roman"/>
          <w:sz w:val="24"/>
          <w:szCs w:val="24"/>
        </w:rPr>
        <w:t>Ребрихинский</w:t>
      </w:r>
      <w:proofErr w:type="spellEnd"/>
      <w:r w:rsidRPr="00646D6F">
        <w:rPr>
          <w:rFonts w:ascii="Times New Roman" w:eastAsia="Times New Roman" w:hAnsi="Times New Roman"/>
          <w:sz w:val="24"/>
          <w:szCs w:val="24"/>
        </w:rPr>
        <w:t xml:space="preserve"> лицей профессионального образования»</w:t>
      </w:r>
    </w:p>
    <w:p w:rsidR="00EA0DE9" w:rsidRPr="00646D6F" w:rsidRDefault="00EA0DE9" w:rsidP="00EA0DE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EA0DE9" w:rsidRPr="00646D6F" w:rsidRDefault="00EA0DE9" w:rsidP="00EA0DE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46D6F">
        <w:rPr>
          <w:rFonts w:ascii="Times New Roman" w:eastAsia="Times New Roman" w:hAnsi="Times New Roman"/>
          <w:sz w:val="24"/>
          <w:szCs w:val="24"/>
        </w:rPr>
        <w:t xml:space="preserve">Разработчик: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Райс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В.С., мастер производственного обучения</w:t>
      </w:r>
    </w:p>
    <w:p w:rsidR="005521C3" w:rsidRPr="005521C3" w:rsidRDefault="005521C3" w:rsidP="005521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A0DE9" w:rsidRPr="00252011" w:rsidRDefault="00EA0DE9" w:rsidP="00EA0D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252011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252011">
        <w:rPr>
          <w:rFonts w:ascii="Times New Roman" w:hAnsi="Times New Roman"/>
          <w:sz w:val="24"/>
          <w:szCs w:val="24"/>
        </w:rPr>
        <w:t xml:space="preserve">  предметно-цикловой  комиссией  по УГПС 35.00.00, протокол №8, от 25.04.2023</w:t>
      </w:r>
    </w:p>
    <w:p w:rsidR="00EA0DE9" w:rsidRPr="00252011" w:rsidRDefault="00EA0DE9" w:rsidP="00EA0D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252011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EA0DE9" w:rsidRPr="008B7C6F" w:rsidRDefault="00EA0DE9" w:rsidP="00EA0D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16"/>
          <w:szCs w:val="16"/>
        </w:rPr>
      </w:pPr>
      <w:r w:rsidRPr="00252011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252011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EA0DE9" w:rsidRPr="005B457D" w:rsidRDefault="00EA0DE9" w:rsidP="00EA0DE9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aps/>
        </w:rPr>
      </w:pPr>
    </w:p>
    <w:p w:rsidR="005058F5" w:rsidRPr="005058F5" w:rsidRDefault="005058F5" w:rsidP="005058F5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17B37" w:rsidRPr="00860A60" w:rsidRDefault="00D17B37" w:rsidP="005058F5">
      <w:pPr>
        <w:pageBreakBefore/>
        <w:jc w:val="center"/>
        <w:rPr>
          <w:rFonts w:ascii="Times New Roman" w:hAnsi="Times New Roman"/>
          <w:b/>
          <w:sz w:val="24"/>
          <w:szCs w:val="24"/>
        </w:rPr>
      </w:pPr>
      <w:r w:rsidRPr="00860A60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9807" w:type="dxa"/>
        <w:tblInd w:w="-459" w:type="dxa"/>
        <w:tblLook w:val="01E0"/>
      </w:tblPr>
      <w:tblGrid>
        <w:gridCol w:w="9007"/>
        <w:gridCol w:w="800"/>
      </w:tblGrid>
      <w:tr w:rsidR="00D17B37" w:rsidRPr="00AA32C7" w:rsidTr="005058F5">
        <w:trPr>
          <w:trHeight w:val="394"/>
        </w:trPr>
        <w:tc>
          <w:tcPr>
            <w:tcW w:w="9007" w:type="dxa"/>
          </w:tcPr>
          <w:p w:rsidR="00D17B37" w:rsidRPr="00AA32C7" w:rsidRDefault="005058F5" w:rsidP="005058F5">
            <w:pPr>
              <w:rPr>
                <w:rFonts w:ascii="Times New Roman" w:hAnsi="Times New Roman"/>
                <w:sz w:val="24"/>
                <w:szCs w:val="24"/>
              </w:rPr>
            </w:pPr>
            <w:r w:rsidRPr="00AA32C7">
              <w:rPr>
                <w:rFonts w:ascii="Times New Roman" w:hAnsi="Times New Roman"/>
                <w:sz w:val="24"/>
                <w:szCs w:val="24"/>
              </w:rPr>
              <w:t>1.ОБЩАЯ ХАРАКТЕРИСТИКА</w:t>
            </w:r>
            <w:r w:rsidR="00D17B37" w:rsidRPr="00AA32C7">
              <w:rPr>
                <w:rFonts w:ascii="Times New Roman" w:hAnsi="Times New Roman"/>
                <w:sz w:val="24"/>
                <w:szCs w:val="24"/>
              </w:rPr>
              <w:t xml:space="preserve"> ПРОГРАММЫ </w:t>
            </w:r>
            <w:r w:rsidR="00EE25B1" w:rsidRPr="00AA32C7">
              <w:rPr>
                <w:rFonts w:ascii="Times New Roman" w:hAnsi="Times New Roman"/>
                <w:sz w:val="24"/>
                <w:szCs w:val="24"/>
              </w:rPr>
              <w:t xml:space="preserve">УЧЕБНОЙ ПРАКТИКИ </w:t>
            </w:r>
            <w:r w:rsidR="00D17B37" w:rsidRPr="00AA32C7">
              <w:rPr>
                <w:rFonts w:ascii="Times New Roman" w:hAnsi="Times New Roman"/>
                <w:sz w:val="24"/>
                <w:szCs w:val="24"/>
              </w:rPr>
              <w:t>ПРОФЕССИОНАЛЬНОГО МОДУЛЯ</w:t>
            </w:r>
          </w:p>
        </w:tc>
        <w:tc>
          <w:tcPr>
            <w:tcW w:w="800" w:type="dxa"/>
          </w:tcPr>
          <w:p w:rsidR="00D17B37" w:rsidRPr="00AA32C7" w:rsidRDefault="00AA32C7" w:rsidP="00505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17B37" w:rsidRPr="00AA32C7" w:rsidTr="005058F5">
        <w:trPr>
          <w:trHeight w:val="720"/>
        </w:trPr>
        <w:tc>
          <w:tcPr>
            <w:tcW w:w="9007" w:type="dxa"/>
          </w:tcPr>
          <w:p w:rsidR="00D17B37" w:rsidRPr="00AA32C7" w:rsidRDefault="00D17B37" w:rsidP="005058F5">
            <w:pPr>
              <w:rPr>
                <w:rFonts w:ascii="Times New Roman" w:hAnsi="Times New Roman"/>
                <w:sz w:val="24"/>
                <w:szCs w:val="24"/>
              </w:rPr>
            </w:pPr>
            <w:r w:rsidRPr="00AA32C7">
              <w:rPr>
                <w:rFonts w:ascii="Times New Roman" w:hAnsi="Times New Roman"/>
                <w:sz w:val="24"/>
                <w:szCs w:val="24"/>
              </w:rPr>
              <w:t xml:space="preserve">2. СТРУКТУРА И СОДЕРЖАНИЕ </w:t>
            </w:r>
            <w:r w:rsidR="00EE25B1" w:rsidRPr="00AA32C7">
              <w:rPr>
                <w:rFonts w:ascii="Times New Roman" w:hAnsi="Times New Roman"/>
                <w:sz w:val="24"/>
                <w:szCs w:val="24"/>
              </w:rPr>
              <w:t xml:space="preserve">УЧЕБНОЙ ПРАКТИКИ </w:t>
            </w:r>
            <w:r w:rsidRPr="00AA32C7">
              <w:rPr>
                <w:rFonts w:ascii="Times New Roman" w:hAnsi="Times New Roman"/>
                <w:sz w:val="24"/>
                <w:szCs w:val="24"/>
              </w:rPr>
              <w:t>ПРОФЕССИОНАЛЬНОГО МОДУЛЯ</w:t>
            </w:r>
          </w:p>
        </w:tc>
        <w:tc>
          <w:tcPr>
            <w:tcW w:w="800" w:type="dxa"/>
          </w:tcPr>
          <w:p w:rsidR="00D17B37" w:rsidRPr="00AA32C7" w:rsidRDefault="00AA32C7" w:rsidP="00505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17B37" w:rsidRPr="00AA32C7" w:rsidTr="005058F5">
        <w:trPr>
          <w:trHeight w:val="594"/>
        </w:trPr>
        <w:tc>
          <w:tcPr>
            <w:tcW w:w="9007" w:type="dxa"/>
          </w:tcPr>
          <w:p w:rsidR="00D17B37" w:rsidRPr="00AA32C7" w:rsidRDefault="00D17B37" w:rsidP="007B612E">
            <w:pPr>
              <w:rPr>
                <w:rFonts w:ascii="Times New Roman" w:hAnsi="Times New Roman"/>
                <w:sz w:val="24"/>
                <w:szCs w:val="24"/>
              </w:rPr>
            </w:pPr>
            <w:r w:rsidRPr="00AA32C7">
              <w:rPr>
                <w:rFonts w:ascii="Times New Roman" w:hAnsi="Times New Roman"/>
                <w:sz w:val="24"/>
                <w:szCs w:val="24"/>
              </w:rPr>
              <w:t xml:space="preserve">3. УСЛОВИЯ РЕАЛИЗАЦИИ ПРОГРАММЫ </w:t>
            </w:r>
          </w:p>
        </w:tc>
        <w:tc>
          <w:tcPr>
            <w:tcW w:w="800" w:type="dxa"/>
          </w:tcPr>
          <w:p w:rsidR="00D17B37" w:rsidRPr="00AA32C7" w:rsidRDefault="00AA32C7" w:rsidP="00505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D17B37" w:rsidRPr="00AA32C7" w:rsidTr="005058F5">
        <w:trPr>
          <w:trHeight w:val="692"/>
        </w:trPr>
        <w:tc>
          <w:tcPr>
            <w:tcW w:w="9007" w:type="dxa"/>
          </w:tcPr>
          <w:p w:rsidR="00D17B37" w:rsidRPr="00AA32C7" w:rsidRDefault="00D17B37" w:rsidP="005058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A32C7">
              <w:rPr>
                <w:rFonts w:ascii="Times New Roman" w:hAnsi="Times New Roman"/>
                <w:sz w:val="24"/>
                <w:szCs w:val="24"/>
              </w:rPr>
              <w:t xml:space="preserve">4.КОНТРОЛЬ И ОЦЕНКА РЕЗУЛЬТАТОВ ОСВОЕНИЯ </w:t>
            </w:r>
            <w:r w:rsidR="00EE25B1" w:rsidRPr="00AA32C7">
              <w:rPr>
                <w:rFonts w:ascii="Times New Roman" w:hAnsi="Times New Roman"/>
                <w:sz w:val="24"/>
                <w:szCs w:val="24"/>
              </w:rPr>
              <w:t xml:space="preserve">УЧЕБНОЙ ПРАКТИКИ </w:t>
            </w:r>
            <w:r w:rsidRPr="00AA32C7">
              <w:rPr>
                <w:rFonts w:ascii="Times New Roman" w:hAnsi="Times New Roman"/>
                <w:sz w:val="24"/>
                <w:szCs w:val="24"/>
              </w:rPr>
              <w:t>ПРОФЕССИОНАЛЬНОГО МОДУЛЯ (ВИДА ДЕЯТЕЛЬНОСТИ</w:t>
            </w:r>
            <w:r w:rsidRPr="00AA32C7"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800" w:type="dxa"/>
          </w:tcPr>
          <w:p w:rsidR="00D17B37" w:rsidRPr="00AA32C7" w:rsidRDefault="00AA32C7" w:rsidP="00505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bookmarkStart w:id="0" w:name="_GoBack"/>
            <w:bookmarkEnd w:id="0"/>
          </w:p>
        </w:tc>
      </w:tr>
    </w:tbl>
    <w:p w:rsidR="007B612E" w:rsidRDefault="007B612E" w:rsidP="005058F5">
      <w:pPr>
        <w:rPr>
          <w:b/>
          <w:i/>
        </w:rPr>
      </w:pPr>
    </w:p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Default="007B612E" w:rsidP="007B612E">
      <w:pPr>
        <w:jc w:val="right"/>
      </w:pPr>
    </w:p>
    <w:p w:rsidR="007B612E" w:rsidRDefault="007B612E" w:rsidP="007B612E"/>
    <w:p w:rsidR="00D17B37" w:rsidRPr="007B612E" w:rsidRDefault="00D17B37" w:rsidP="007B612E">
      <w:pPr>
        <w:sectPr w:rsidR="00D17B37" w:rsidRPr="007B612E" w:rsidSect="00AA32C7">
          <w:footerReference w:type="default" r:id="rId8"/>
          <w:pgSz w:w="11906" w:h="16838" w:code="9"/>
          <w:pgMar w:top="1134" w:right="851" w:bottom="1134" w:left="1701" w:header="737" w:footer="737" w:gutter="0"/>
          <w:pgNumType w:start="1"/>
          <w:cols w:space="720"/>
          <w:titlePg/>
          <w:docGrid w:linePitch="299"/>
        </w:sectPr>
      </w:pPr>
    </w:p>
    <w:p w:rsidR="00D17B37" w:rsidRPr="00860A60" w:rsidRDefault="00D17B37" w:rsidP="005058F5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860A60">
        <w:rPr>
          <w:rFonts w:ascii="Times New Roman" w:hAnsi="Times New Roman"/>
          <w:b/>
          <w:i/>
          <w:sz w:val="24"/>
          <w:szCs w:val="24"/>
        </w:rPr>
        <w:lastRenderedPageBreak/>
        <w:t>1. ОБЩАЯ ХАРАКТЕРИСТИКА ПРОГРАММЫ</w:t>
      </w:r>
    </w:p>
    <w:p w:rsidR="00D17B37" w:rsidRPr="00860A60" w:rsidRDefault="00B24894" w:rsidP="005058F5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УЧЕБНОЙ ПРАКТИКИ</w:t>
      </w:r>
      <w:r w:rsidR="0029088C">
        <w:rPr>
          <w:rFonts w:ascii="Times New Roman" w:hAnsi="Times New Roman"/>
          <w:b/>
          <w:i/>
          <w:sz w:val="24"/>
          <w:szCs w:val="24"/>
        </w:rPr>
        <w:t xml:space="preserve"> ПРОФЕССИОНАЛЬНОГО МОДУЛЯ</w:t>
      </w:r>
    </w:p>
    <w:p w:rsidR="00D17B37" w:rsidRPr="00860A60" w:rsidRDefault="00D17B37" w:rsidP="005058F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860A60">
        <w:rPr>
          <w:rFonts w:ascii="Times New Roman" w:hAnsi="Times New Roman"/>
          <w:b/>
          <w:i/>
          <w:sz w:val="24"/>
          <w:szCs w:val="24"/>
        </w:rPr>
        <w:t>1.1.Область применения программы</w:t>
      </w:r>
    </w:p>
    <w:p w:rsidR="00D17B37" w:rsidRPr="00860A60" w:rsidRDefault="00A05221" w:rsidP="005058F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D17B37" w:rsidRPr="00860A60">
        <w:rPr>
          <w:rFonts w:ascii="Times New Roman" w:hAnsi="Times New Roman"/>
          <w:sz w:val="24"/>
          <w:szCs w:val="24"/>
        </w:rPr>
        <w:t xml:space="preserve">абочая программа </w:t>
      </w:r>
      <w:r w:rsidR="00B24894">
        <w:rPr>
          <w:rFonts w:ascii="Times New Roman" w:hAnsi="Times New Roman"/>
          <w:sz w:val="24"/>
          <w:szCs w:val="24"/>
        </w:rPr>
        <w:t xml:space="preserve">учебной практики </w:t>
      </w:r>
      <w:r w:rsidR="00D17B37" w:rsidRPr="00860A60">
        <w:rPr>
          <w:rFonts w:ascii="Times New Roman" w:hAnsi="Times New Roman"/>
          <w:sz w:val="24"/>
          <w:szCs w:val="24"/>
        </w:rPr>
        <w:t>является частью основной профессиональной образовательной программы в соответствии с ФГОС СПО</w:t>
      </w:r>
      <w:r w:rsidR="00A71D48">
        <w:rPr>
          <w:rFonts w:ascii="Times New Roman" w:hAnsi="Times New Roman"/>
          <w:sz w:val="24"/>
          <w:szCs w:val="24"/>
        </w:rPr>
        <w:t xml:space="preserve"> </w:t>
      </w:r>
      <w:r w:rsidR="00D17B37" w:rsidRPr="00860A60">
        <w:rPr>
          <w:rFonts w:ascii="Times New Roman" w:eastAsia="Times New Roman" w:hAnsi="Times New Roman"/>
          <w:sz w:val="24"/>
          <w:szCs w:val="24"/>
        </w:rPr>
        <w:t xml:space="preserve">по специальности </w:t>
      </w:r>
      <w:r w:rsidR="00D17B37" w:rsidRPr="00860A60">
        <w:rPr>
          <w:rFonts w:ascii="Times New Roman" w:eastAsia="Times New Roman" w:hAnsi="Times New Roman"/>
          <w:b/>
          <w:sz w:val="24"/>
          <w:szCs w:val="24"/>
        </w:rPr>
        <w:t xml:space="preserve">35.02.16 </w:t>
      </w:r>
      <w:r w:rsidR="00D17B37" w:rsidRPr="00860A60">
        <w:rPr>
          <w:rFonts w:ascii="Times New Roman" w:hAnsi="Times New Roman"/>
          <w:b/>
          <w:sz w:val="24"/>
          <w:szCs w:val="24"/>
        </w:rPr>
        <w:t>Эксплуатация и ремонт сельскохозяйственной техники и оборудования</w:t>
      </w:r>
    </w:p>
    <w:p w:rsidR="00D17B37" w:rsidRPr="00860A60" w:rsidRDefault="00D17B37" w:rsidP="005058F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17B37" w:rsidRPr="00860A60" w:rsidRDefault="00D17B37" w:rsidP="005058F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860A60">
        <w:rPr>
          <w:rFonts w:ascii="Times New Roman" w:hAnsi="Times New Roman"/>
          <w:b/>
          <w:i/>
          <w:sz w:val="24"/>
          <w:szCs w:val="24"/>
        </w:rPr>
        <w:t xml:space="preserve">1.2. Цель и планируемые результаты освоения </w:t>
      </w:r>
      <w:r w:rsidR="00EE25B1">
        <w:rPr>
          <w:rFonts w:ascii="Times New Roman" w:hAnsi="Times New Roman"/>
          <w:b/>
          <w:i/>
          <w:sz w:val="24"/>
          <w:szCs w:val="24"/>
        </w:rPr>
        <w:t xml:space="preserve">учебной практики </w:t>
      </w:r>
      <w:r w:rsidRPr="00860A60">
        <w:rPr>
          <w:rFonts w:ascii="Times New Roman" w:hAnsi="Times New Roman"/>
          <w:b/>
          <w:i/>
          <w:sz w:val="24"/>
          <w:szCs w:val="24"/>
        </w:rPr>
        <w:t xml:space="preserve">профессионального модуля </w:t>
      </w:r>
    </w:p>
    <w:p w:rsidR="00D17B37" w:rsidRPr="00860A60" w:rsidRDefault="00B24894" w:rsidP="005058F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прохождения учебной практики </w:t>
      </w:r>
      <w:r w:rsidR="00D17B37" w:rsidRPr="00860A60">
        <w:rPr>
          <w:rFonts w:ascii="Times New Roman" w:hAnsi="Times New Roman"/>
          <w:sz w:val="24"/>
          <w:szCs w:val="24"/>
        </w:rPr>
        <w:t xml:space="preserve">студент должен освоить основной вид деятельности (ВД.1) </w:t>
      </w:r>
      <w:r w:rsidR="00D17B37" w:rsidRPr="00860A60">
        <w:rPr>
          <w:rFonts w:ascii="Times New Roman" w:hAnsi="Times New Roman"/>
          <w:b/>
          <w:i/>
          <w:sz w:val="24"/>
          <w:szCs w:val="24"/>
        </w:rPr>
        <w:t>Подготовка машин, механизмов, установок, приспособлений к работе, комплектование сборочных единиц</w:t>
      </w:r>
      <w:r w:rsidR="00D17B37" w:rsidRPr="00860A60">
        <w:rPr>
          <w:rFonts w:ascii="Times New Roman" w:hAnsi="Times New Roman"/>
          <w:sz w:val="24"/>
          <w:szCs w:val="24"/>
        </w:rPr>
        <w:t xml:space="preserve"> и соответствующие ему профессиональные компетенции, и общие компетенции: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0"/>
        <w:gridCol w:w="8662"/>
      </w:tblGrid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  <w:t>ВД 1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Подготовка машин, механизмов, установок, приспособлений к работе, комплектование сборочных единиц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ind w:right="-108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  <w:t>ПК 1.1.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ПК 1.2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Выполнять регулировку узлов, систем и механизмов двигателя и приборов электрооборудования в соответствии с правилами эксплуатации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ПК 1.3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Осуществлять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условиями работы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  <w:t>ПК 1.4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технологическими картами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ПК 1.5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Выполнять настройку и регулировку машин и оборудования для обслуживания животноводческих ферм, комплексов и птицефабрик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ПК 1.6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Выполнять настройку и регулировку рабочего и вспомогательного оборудования тракторов и автомобилей в соответствии требованиями к выполнению технологических операций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  <w:t>Наименование общих компетенций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  <w:t>ОК 01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  <w:t>ОК 02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r w:rsidRPr="00860A60"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……..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ОК 07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 xml:space="preserve">Содействовать сохранению окружающей среды, ресурсосбережению, эффективно действовать в </w:t>
            </w:r>
            <w:proofErr w:type="gramStart"/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чрезвычайных</w:t>
            </w:r>
            <w:proofErr w:type="gramEnd"/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 xml:space="preserve"> ситуации.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ОК 10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D17B37" w:rsidRDefault="00D17B37" w:rsidP="005058F5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24894" w:rsidRPr="00860A60" w:rsidRDefault="00B24894" w:rsidP="005058F5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D17B37" w:rsidRPr="00860A60" w:rsidRDefault="00D17B37" w:rsidP="005058F5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D17B37" w:rsidRDefault="00D17B37" w:rsidP="005058F5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7B612E" w:rsidRDefault="007B612E" w:rsidP="005058F5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17B37" w:rsidRDefault="00D17B37" w:rsidP="005058F5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17B37" w:rsidRPr="00860A60" w:rsidRDefault="00D17B37" w:rsidP="005058F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60A60">
        <w:rPr>
          <w:rFonts w:ascii="Times New Roman" w:hAnsi="Times New Roman"/>
          <w:sz w:val="24"/>
          <w:szCs w:val="24"/>
        </w:rPr>
        <w:t xml:space="preserve">Дескрипторы </w:t>
      </w:r>
      <w:proofErr w:type="spellStart"/>
      <w:r w:rsidRPr="00860A60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860A60">
        <w:rPr>
          <w:rFonts w:ascii="Times New Roman" w:hAnsi="Times New Roman"/>
          <w:sz w:val="24"/>
          <w:szCs w:val="24"/>
        </w:rPr>
        <w:t xml:space="preserve"> компетенций. </w:t>
      </w:r>
    </w:p>
    <w:p w:rsidR="00D17B37" w:rsidRPr="00860A60" w:rsidRDefault="00D17B37" w:rsidP="005058F5">
      <w:pPr>
        <w:spacing w:after="0"/>
        <w:rPr>
          <w:rStyle w:val="ab"/>
          <w:rFonts w:ascii="Times New Roman" w:eastAsia="Times New Roman" w:hAnsi="Times New Roman"/>
          <w:b/>
          <w:i w:val="0"/>
          <w:sz w:val="24"/>
          <w:szCs w:val="24"/>
        </w:rPr>
      </w:pPr>
      <w:r w:rsidRPr="00860A60">
        <w:rPr>
          <w:rFonts w:ascii="Times New Roman" w:hAnsi="Times New Roman"/>
          <w:b/>
          <w:sz w:val="24"/>
          <w:szCs w:val="24"/>
        </w:rPr>
        <w:t>ВД 1. Подготовка машин, механизмов, установок, приспособлений к работе, комплектование сборочных единиц</w:t>
      </w:r>
    </w:p>
    <w:p w:rsidR="00D17B37" w:rsidRPr="00860A60" w:rsidRDefault="00D17B37" w:rsidP="005058F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60A60">
        <w:rPr>
          <w:rFonts w:ascii="Times New Roman" w:hAnsi="Times New Roman"/>
          <w:sz w:val="24"/>
          <w:szCs w:val="24"/>
        </w:rPr>
        <w:t>Спецификация 1.1.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154"/>
        <w:gridCol w:w="2166"/>
        <w:gridCol w:w="56"/>
        <w:gridCol w:w="2708"/>
        <w:gridCol w:w="60"/>
        <w:gridCol w:w="2193"/>
      </w:tblGrid>
      <w:tr w:rsidR="00D17B37" w:rsidRPr="00860A60" w:rsidTr="00B24894">
        <w:trPr>
          <w:trHeight w:val="20"/>
        </w:trPr>
        <w:tc>
          <w:tcPr>
            <w:tcW w:w="1246" w:type="pct"/>
            <w:vMerge w:val="restart"/>
          </w:tcPr>
          <w:p w:rsidR="00D17B37" w:rsidRPr="00860A60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/>
                <w:i/>
                <w:sz w:val="24"/>
                <w:szCs w:val="24"/>
              </w:rPr>
              <w:t>Формируемые компетенции</w:t>
            </w:r>
          </w:p>
        </w:tc>
        <w:tc>
          <w:tcPr>
            <w:tcW w:w="3754" w:type="pct"/>
            <w:gridSpan w:val="6"/>
          </w:tcPr>
          <w:p w:rsidR="00D17B37" w:rsidRPr="00860A60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/>
                <w:i/>
                <w:sz w:val="24"/>
                <w:szCs w:val="24"/>
              </w:rPr>
              <w:t>Название раздела</w:t>
            </w:r>
          </w:p>
        </w:tc>
      </w:tr>
      <w:tr w:rsidR="00D17B37" w:rsidRPr="00860A60" w:rsidTr="00B24894">
        <w:trPr>
          <w:trHeight w:val="20"/>
        </w:trPr>
        <w:tc>
          <w:tcPr>
            <w:tcW w:w="1246" w:type="pct"/>
            <w:vMerge/>
          </w:tcPr>
          <w:p w:rsidR="00D17B37" w:rsidRPr="00860A60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7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/>
                <w:i/>
                <w:sz w:val="24"/>
                <w:szCs w:val="24"/>
              </w:rPr>
              <w:t>Действия (дескрипторы)</w:t>
            </w:r>
          </w:p>
        </w:tc>
        <w:tc>
          <w:tcPr>
            <w:tcW w:w="1243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/>
                <w:i/>
                <w:sz w:val="24"/>
                <w:szCs w:val="24"/>
              </w:rPr>
              <w:t>Умения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/>
                <w:i/>
                <w:sz w:val="24"/>
                <w:szCs w:val="24"/>
              </w:rPr>
              <w:t>Знания</w:t>
            </w:r>
          </w:p>
        </w:tc>
      </w:tr>
      <w:tr w:rsidR="00D17B37" w:rsidRPr="00860A60" w:rsidTr="00560A3D">
        <w:trPr>
          <w:trHeight w:val="20"/>
        </w:trPr>
        <w:tc>
          <w:tcPr>
            <w:tcW w:w="5000" w:type="pct"/>
            <w:gridSpan w:val="7"/>
          </w:tcPr>
          <w:p w:rsidR="00D17B37" w:rsidRPr="00860A60" w:rsidRDefault="00D17B37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/>
                <w:sz w:val="24"/>
                <w:szCs w:val="24"/>
              </w:rPr>
              <w:t>Назначение и  общее устройство  тракторов, автомобилей и сельскохозяйственных машин</w:t>
            </w:r>
          </w:p>
        </w:tc>
      </w:tr>
      <w:tr w:rsidR="00D17B37" w:rsidRPr="00860A60" w:rsidTr="00B24894">
        <w:trPr>
          <w:trHeight w:val="20"/>
        </w:trPr>
        <w:tc>
          <w:tcPr>
            <w:tcW w:w="1246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ПК 1.1. 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</w:t>
            </w:r>
          </w:p>
        </w:tc>
        <w:tc>
          <w:tcPr>
            <w:tcW w:w="1277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Проверка наличия комплекта технической документации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Распаковка сельскохозяйственной техники и ее составных частей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Проверка комплектности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Монтаж и сборка сельскохозяйственной техники в соответствии с эксплуатационными документами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Пуск, регулирование, комплексное апробирование и обкатка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Оформление документов о приемке сельскохозяйственной техники</w:t>
            </w:r>
          </w:p>
        </w:tc>
        <w:tc>
          <w:tcPr>
            <w:tcW w:w="1243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Читать чертежи узлов и деталей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</w:p>
          <w:p w:rsidR="00D17B37" w:rsidRPr="00860A60" w:rsidRDefault="00D17B37" w:rsidP="005058F5">
            <w:pPr>
              <w:pStyle w:val="2"/>
              <w:spacing w:before="0" w:after="0"/>
              <w:contextualSpacing/>
              <w:rPr>
                <w:rFonts w:ascii="Times New Roman" w:hAnsi="Times New Roman"/>
                <w:i w:val="0"/>
                <w:sz w:val="24"/>
                <w:szCs w:val="24"/>
                <w:shd w:val="clear" w:color="auto" w:fill="D8EDE8"/>
              </w:rPr>
            </w:pPr>
            <w:r w:rsidRPr="00860A60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проверку работоспособности и настройку инструмента, оборудования,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Документально оформлять результаты проделанной работы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Основные типы сельскохозяйственной техники и области ее применения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Технические характеристики, конструктивные особенности, назначение, режимы работы и правила эксплуатации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Состав технической документации, поставляемой с сельскохозяйственной техникой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Нормативная и техническая документация по эксплуатации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Единая система конструкторской документации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Назначение и порядок использования расходных, горюче-смазочных материалов и технических жидкостей,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инструмента, оборудования, средств индивидуальной защиты, необходимых для выполнения работ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Правила и нормы охраны труда, требования пожарной и экологической безопасности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Порядок оформления документов по приемке сельскохозяйственной техники</w:t>
            </w:r>
          </w:p>
        </w:tc>
      </w:tr>
      <w:tr w:rsidR="00D17B37" w:rsidRPr="00860A60" w:rsidTr="00B24894">
        <w:trPr>
          <w:trHeight w:val="20"/>
        </w:trPr>
        <w:tc>
          <w:tcPr>
            <w:tcW w:w="1246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ОК.01</w:t>
            </w:r>
            <w:r w:rsidRPr="00860A60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277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60A60">
              <w:rPr>
                <w:rFonts w:ascii="Times New Roman" w:hAnsi="Times New Roman"/>
                <w:sz w:val="24"/>
                <w:szCs w:val="24"/>
              </w:rPr>
              <w:t xml:space="preserve">Распознавание сложных проблемные ситуации в различных контекстах. </w:t>
            </w:r>
            <w:proofErr w:type="gramEnd"/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Проведение анализа сложных ситуаций при решении задач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Определение этапов решения задачи.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Определение потребности в информации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Осуществление эффективного поиска.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Оценка рисков на каждом шагу.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Оценивает плюсы и минусы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243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Распознавать задачу и/или проблему в профессиональном и/или социальном контексте;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Составить план действия,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Определить необходимые ресурсы;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Реализовать составленный план;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профессиональной</w:t>
            </w:r>
            <w:proofErr w:type="gramEnd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 и смежных областях;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  <w:proofErr w:type="gramEnd"/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Структура плана для решения задач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оценки результатов решения задач профессиональной </w:t>
            </w: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деятельности</w:t>
            </w:r>
            <w:proofErr w:type="gramEnd"/>
          </w:p>
        </w:tc>
      </w:tr>
      <w:tr w:rsidR="00D17B37" w:rsidRPr="00860A60" w:rsidTr="00B24894">
        <w:trPr>
          <w:trHeight w:val="20"/>
        </w:trPr>
        <w:tc>
          <w:tcPr>
            <w:tcW w:w="1246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ОК.02</w:t>
            </w:r>
            <w:proofErr w:type="gramStart"/>
            <w:r w:rsidRPr="00860A6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860A60">
              <w:rPr>
                <w:rFonts w:ascii="Times New Roman" w:hAnsi="Times New Roman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  <w:r w:rsidRPr="00860A60">
              <w:rPr>
                <w:rStyle w:val="ab"/>
                <w:rFonts w:ascii="Times New Roman" w:hAnsi="Times New Roman"/>
                <w:sz w:val="24"/>
                <w:szCs w:val="24"/>
              </w:rPr>
              <w:t xml:space="preserve"> ……..</w:t>
            </w:r>
          </w:p>
        </w:tc>
        <w:tc>
          <w:tcPr>
            <w:tcW w:w="1277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Проведение анализа полученной информации, выделяет в ней главные аспекты.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Структурировать отобранную информацию в соответствии с параметрами поиска;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1243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Определять задачи поиска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Определять необходимые источники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Планировать процесс поиска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Структурировать получаемую информацию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Выделять наиболее </w:t>
            </w:r>
            <w:proofErr w:type="gramStart"/>
            <w:r w:rsidRPr="00860A60">
              <w:rPr>
                <w:rFonts w:ascii="Times New Roman" w:hAnsi="Times New Roman"/>
                <w:sz w:val="24"/>
                <w:szCs w:val="24"/>
              </w:rPr>
              <w:t>значимое</w:t>
            </w:r>
            <w:proofErr w:type="gramEnd"/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в перечне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Оформлять результаты поиска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Номенклатура информационных источников применяемых в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Приемы структурирования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Формат оформления результатов поиска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B37" w:rsidRPr="00860A60" w:rsidTr="00B24894">
        <w:trPr>
          <w:trHeight w:val="20"/>
        </w:trPr>
        <w:tc>
          <w:tcPr>
            <w:tcW w:w="1246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i/>
                <w:sz w:val="24"/>
                <w:szCs w:val="24"/>
              </w:rPr>
              <w:t>ОК.07</w:t>
            </w:r>
            <w:r w:rsidRPr="00860A60">
              <w:rPr>
                <w:rFonts w:ascii="Times New Roman" w:hAnsi="Times New Roman"/>
                <w:sz w:val="24"/>
                <w:szCs w:val="24"/>
              </w:rPr>
              <w:t xml:space="preserve">Содействовать сохранению окружающей среды, ресурсосбережению, эффективно действовать в </w:t>
            </w:r>
            <w:proofErr w:type="gramStart"/>
            <w:r w:rsidRPr="00860A60">
              <w:rPr>
                <w:rFonts w:ascii="Times New Roman" w:hAnsi="Times New Roman"/>
                <w:sz w:val="24"/>
                <w:szCs w:val="24"/>
              </w:rPr>
              <w:t>чрезвычайных</w:t>
            </w:r>
            <w:proofErr w:type="gramEnd"/>
            <w:r w:rsidRPr="00860A60">
              <w:rPr>
                <w:rFonts w:ascii="Times New Roman" w:hAnsi="Times New Roman"/>
                <w:sz w:val="24"/>
                <w:szCs w:val="24"/>
              </w:rPr>
              <w:t xml:space="preserve"> ситуации.</w:t>
            </w:r>
          </w:p>
        </w:tc>
        <w:tc>
          <w:tcPr>
            <w:tcW w:w="1277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Обеспечивать ресурсосбережение на рабочем месте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3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</w:t>
            </w:r>
            <w:proofErr w:type="gramStart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ресурсы</w:t>
            </w:r>
            <w:proofErr w:type="gramEnd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 задействованные в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D17B37" w:rsidRPr="00860A60" w:rsidTr="00B24894">
        <w:trPr>
          <w:trHeight w:val="20"/>
        </w:trPr>
        <w:tc>
          <w:tcPr>
            <w:tcW w:w="1246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ОК.10Пользоваться профессиональной документацией на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государственном и иностранном языке</w:t>
            </w:r>
          </w:p>
        </w:tc>
        <w:tc>
          <w:tcPr>
            <w:tcW w:w="1277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Применение в профессиональной деятельности инструкций на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государственном и иностранном языке.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Ведение общения на профессиональные темы</w:t>
            </w:r>
          </w:p>
        </w:tc>
        <w:tc>
          <w:tcPr>
            <w:tcW w:w="1243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общий смысл четко произнесенных высказываний на известные темы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(профессиональные и бытовые),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понимать тексты на базовые профессиональные темы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правила построения простых и сложных предложений на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профессиональные темы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особенности произношения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  <w:tr w:rsidR="003952BE" w:rsidRPr="00860A60" w:rsidTr="00560A3D">
        <w:trPr>
          <w:trHeight w:val="20"/>
        </w:trPr>
        <w:tc>
          <w:tcPr>
            <w:tcW w:w="5000" w:type="pct"/>
            <w:gridSpan w:val="7"/>
          </w:tcPr>
          <w:p w:rsidR="003952BE" w:rsidRPr="00860A60" w:rsidRDefault="003952BE" w:rsidP="005058F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 xml:space="preserve">Подготовка тракторов,  </w:t>
            </w:r>
            <w:r w:rsidRPr="00860A60">
              <w:rPr>
                <w:rFonts w:ascii="Times New Roman" w:eastAsia="Times New Roman" w:hAnsi="Times New Roman"/>
                <w:b/>
                <w:sz w:val="24"/>
                <w:szCs w:val="24"/>
              </w:rPr>
              <w:t>сельскохозяйственных машин и механизмов  к работе для обслуживания  животноводческих ферм, комплексов и птицефабрик</w:t>
            </w:r>
          </w:p>
        </w:tc>
      </w:tr>
      <w:tr w:rsidR="00D17B37" w:rsidRPr="00860A60" w:rsidTr="00B24894">
        <w:trPr>
          <w:trHeight w:val="20"/>
        </w:trPr>
        <w:tc>
          <w:tcPr>
            <w:tcW w:w="1316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ПК 1.2. Выполнять регулировку узлов, систем и механизмов двигателя и приборов электрооборудования в соответствии с правилами эксплуатации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ПК 1.5. Выполнять настройку и регулировку машин и оборудования для обслуживания животноводческих ферм, комплексов и птицефабрик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ПК 1.6. Выполнять настройку и регулировку рабочего и вспомогательного оборудования тракторов и автомобилей в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требованиями к выполнению технологических операций</w:t>
            </w:r>
          </w:p>
        </w:tc>
        <w:tc>
          <w:tcPr>
            <w:tcW w:w="122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Осмотр, очистка, смазка, крепление, проверка и регулировка деталей и узлов сельскохозяйственной техники и оборудования, замена и заправка технических жидкостей в соответствии с эксплуатационными документами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Оформление заявок на материально-техническое обеспечение технического обслуживания сельскохозяйственной техники и оборудования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Оформление документов о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проведении технического обслуживания сельскохозяйственной техники и  оборудования</w:t>
            </w:r>
          </w:p>
        </w:tc>
        <w:tc>
          <w:tcPr>
            <w:tcW w:w="124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Читать чертежи узлов и деталей сельскохозяйственной техники и оборудования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Визуально определять техническое состояние сельскохозяйственной техники и оборудования, устанавливать наличие внешних повреждений, диагностировать неисправности и износ деталей и узлов</w:t>
            </w:r>
          </w:p>
          <w:p w:rsidR="00D17B37" w:rsidRPr="00860A60" w:rsidRDefault="00D17B37" w:rsidP="005058F5">
            <w:pPr>
              <w:pStyle w:val="ad"/>
              <w:spacing w:line="240" w:lineRule="auto"/>
              <w:contextualSpacing/>
              <w:jc w:val="left"/>
              <w:rPr>
                <w:b/>
                <w:i/>
              </w:rPr>
            </w:pPr>
            <w:r w:rsidRPr="00860A60">
              <w:t xml:space="preserve">Осуществлять </w:t>
            </w:r>
            <w:proofErr w:type="spellStart"/>
            <w:r w:rsidRPr="00860A60">
              <w:t>проверкуработоспособн</w:t>
            </w:r>
            <w:r w:rsidRPr="00860A60">
              <w:lastRenderedPageBreak/>
              <w:t>ости</w:t>
            </w:r>
            <w:proofErr w:type="spellEnd"/>
            <w:r w:rsidRPr="00860A60">
              <w:t xml:space="preserve"> и настройку инструмента, оборудования,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Определять потребность в материально-техническом обеспечении технического обслуживания сельскохозяйственной техники и оформлять соответствующие заявки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Документально оформлять результаты проделанной работы</w:t>
            </w:r>
          </w:p>
        </w:tc>
        <w:tc>
          <w:tcPr>
            <w:tcW w:w="1220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Технические характеристики, конструктивные особенности, назначение, режимы работы сельскохозяйственной техники и оборудования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Нормативная и техническая документация по эксплуатации и техническому обслуживанию сельскохозяйственной техники и оборудования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Единая система конструкторской документации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Назначение и порядок использования расходных, горюче-смазочных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Правила и нормы охраны труда, требования пожарной и экологической безопасности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Порядок оформления документов по техническому обслуживанию сельскохозяйственной техники и оборудования</w:t>
            </w:r>
          </w:p>
        </w:tc>
      </w:tr>
      <w:tr w:rsidR="00D17B37" w:rsidRPr="00860A60" w:rsidTr="00B24894">
        <w:trPr>
          <w:trHeight w:val="20"/>
        </w:trPr>
        <w:tc>
          <w:tcPr>
            <w:tcW w:w="1316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br w:type="page"/>
            </w:r>
            <w:r w:rsidRPr="00860A60">
              <w:rPr>
                <w:rFonts w:ascii="Times New Roman" w:hAnsi="Times New Roman"/>
                <w:i/>
                <w:sz w:val="24"/>
                <w:szCs w:val="24"/>
              </w:rPr>
              <w:t>ОК.01</w:t>
            </w:r>
            <w:r w:rsidRPr="00860A60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22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60A60">
              <w:rPr>
                <w:rFonts w:ascii="Times New Roman" w:hAnsi="Times New Roman"/>
                <w:sz w:val="24"/>
                <w:szCs w:val="24"/>
              </w:rPr>
              <w:t xml:space="preserve">Распознавание сложных проблемные ситуации в различных контекстах. </w:t>
            </w:r>
            <w:proofErr w:type="gramEnd"/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Проведение анализа сложных ситуаций при решении задач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Определение этапов решения задачи.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Определение потребности в информации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Осуществление эффективного поиска.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Выделение всех возможных источников нужных ресурсов, в том числе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неочевидных. Разработка детального плана действий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Оценка рисков на каждом шагу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24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Распознавать задачу и/или проблему в профессиональном и/или социальном контексте;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Составить план действия,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Определить необходимые ресурсы;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Реализовать составленный план;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Оценивать результат и </w:t>
            </w: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последствия своих действий (самостоятельно или с помощью наставника).</w:t>
            </w:r>
          </w:p>
        </w:tc>
        <w:tc>
          <w:tcPr>
            <w:tcW w:w="1220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Актуальный профессиональный и социальный контекст, в котором приходится работать и жить;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профессиональной</w:t>
            </w:r>
            <w:proofErr w:type="gramEnd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 и смежных областях;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  <w:proofErr w:type="gramEnd"/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Структура плана </w:t>
            </w: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для решения задач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D17B37" w:rsidRPr="00860A60" w:rsidTr="00B24894">
        <w:trPr>
          <w:trHeight w:val="20"/>
        </w:trPr>
        <w:tc>
          <w:tcPr>
            <w:tcW w:w="1316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ОК.02</w:t>
            </w:r>
            <w:r w:rsidRPr="00860A60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r w:rsidRPr="00860A60">
              <w:rPr>
                <w:rStyle w:val="ab"/>
                <w:rFonts w:ascii="Times New Roman" w:hAnsi="Times New Roman"/>
                <w:sz w:val="24"/>
                <w:szCs w:val="24"/>
              </w:rPr>
              <w:t xml:space="preserve"> ……..</w:t>
            </w:r>
          </w:p>
        </w:tc>
        <w:tc>
          <w:tcPr>
            <w:tcW w:w="122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Проведение анализа полученной информации, выделяет в ней главные аспекты.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Структурировать отобранную информацию в соответствии с параметрами поиска;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124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Определять задачи поиска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Определять необходимые источники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Планировать процесс поиска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Структурировать получаемую информацию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Выделять наиболее </w:t>
            </w:r>
            <w:proofErr w:type="gramStart"/>
            <w:r w:rsidRPr="00860A60">
              <w:rPr>
                <w:rFonts w:ascii="Times New Roman" w:hAnsi="Times New Roman"/>
                <w:sz w:val="24"/>
                <w:szCs w:val="24"/>
              </w:rPr>
              <w:t>значимое</w:t>
            </w:r>
            <w:proofErr w:type="gramEnd"/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в перечне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Оформлять результаты поиска</w:t>
            </w:r>
          </w:p>
        </w:tc>
        <w:tc>
          <w:tcPr>
            <w:tcW w:w="1220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Номенклатура информационных источников применяемых в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Приемы структурирования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Формат оформления результатов поиска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B37" w:rsidRPr="00860A60" w:rsidTr="00B24894">
        <w:trPr>
          <w:trHeight w:val="20"/>
        </w:trPr>
        <w:tc>
          <w:tcPr>
            <w:tcW w:w="1316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i/>
                <w:sz w:val="24"/>
                <w:szCs w:val="24"/>
              </w:rPr>
              <w:t>ОК.07</w:t>
            </w:r>
            <w:proofErr w:type="gramStart"/>
            <w:r w:rsidRPr="00860A6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одействовать сохранению окружающей среды, ресурсосбережению, эффективно действовать в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чрезвычайных ситуации.</w:t>
            </w:r>
          </w:p>
        </w:tc>
        <w:tc>
          <w:tcPr>
            <w:tcW w:w="122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Соблюдение правил экологической безопасности при ведении профессиональной деятельности;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Обеспечивать ресурсосбережение на рабочем месте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Соблюдать нормы экологической безопасности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направления ресурсосбережения в рамках </w:t>
            </w: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профессиональной деятельности по профессии (специальности)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Правила экологической безопасности при ведении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</w:t>
            </w:r>
            <w:proofErr w:type="gramStart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ресурсы</w:t>
            </w:r>
            <w:proofErr w:type="gramEnd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задействованные в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D17B37" w:rsidRPr="00860A60" w:rsidTr="00B24894">
        <w:trPr>
          <w:trHeight w:val="20"/>
        </w:trPr>
        <w:tc>
          <w:tcPr>
            <w:tcW w:w="1316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ОК.10</w:t>
            </w:r>
            <w:proofErr w:type="gramStart"/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860A60">
              <w:rPr>
                <w:rFonts w:ascii="Times New Roman" w:hAnsi="Times New Roman"/>
                <w:sz w:val="24"/>
                <w:szCs w:val="24"/>
              </w:rPr>
              <w:t>ользоваться профессиональной документацией на государственном и иностранном языке</w:t>
            </w:r>
          </w:p>
        </w:tc>
        <w:tc>
          <w:tcPr>
            <w:tcW w:w="122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Ведение общения на профессиональные темы</w:t>
            </w:r>
          </w:p>
        </w:tc>
        <w:tc>
          <w:tcPr>
            <w:tcW w:w="1228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понимать тексты на базовые профессиональные темы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особенности произношения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  <w:tr w:rsidR="00D17B37" w:rsidRPr="00860A60" w:rsidTr="00560A3D">
        <w:trPr>
          <w:trHeight w:val="20"/>
        </w:trPr>
        <w:tc>
          <w:tcPr>
            <w:tcW w:w="5000" w:type="pct"/>
            <w:gridSpan w:val="7"/>
          </w:tcPr>
          <w:p w:rsidR="00D17B37" w:rsidRPr="00860A60" w:rsidRDefault="00D17B37" w:rsidP="005058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Подготовка тракторов, автомобилей и </w:t>
            </w:r>
            <w:r w:rsidRPr="00860A60">
              <w:rPr>
                <w:rFonts w:ascii="Times New Roman" w:eastAsia="Times New Roman" w:hAnsi="Times New Roman"/>
                <w:b/>
                <w:sz w:val="24"/>
                <w:szCs w:val="24"/>
              </w:rPr>
              <w:t>сельскохозяйственных машин для ухода за сельскохозяйственными культурами</w:t>
            </w:r>
          </w:p>
        </w:tc>
      </w:tr>
      <w:tr w:rsidR="00D17B37" w:rsidRPr="00860A60" w:rsidTr="00B24894">
        <w:trPr>
          <w:trHeight w:val="20"/>
        </w:trPr>
        <w:tc>
          <w:tcPr>
            <w:tcW w:w="1316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ПК 1.3. Осуществлять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условиями работы</w:t>
            </w:r>
          </w:p>
        </w:tc>
        <w:tc>
          <w:tcPr>
            <w:tcW w:w="1222" w:type="pct"/>
            <w:gridSpan w:val="2"/>
            <w:vMerge w:val="restar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Анализ технологической карты на выполнение сельскохозяйственной техникой технологических операций.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Определение условий работы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Подбор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Подбор режимов работы, выбор и обоснование способа движения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Расчет эксплуатационных показателей при работе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Контроль и оценка качества выполняемой сельскохозяйственной техникой технологической операции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Оформление документов по подготовке сельскохозяйственной техники к работе</w:t>
            </w:r>
          </w:p>
        </w:tc>
        <w:tc>
          <w:tcPr>
            <w:tcW w:w="1228" w:type="pct"/>
            <w:vMerge w:val="restar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Читать чертежи узлов и деталей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Осуществлять инженерные расчеты и подбирать оптимальные составы сельскохозяйственной техники для выполнения сельскохозяйственных операций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Подбирать и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Осуществлять проверку работоспособности и настройку инструмента, оборудования, сельскохозяйственной техники.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Документально оформлять результаты проделанной работы.</w:t>
            </w:r>
          </w:p>
        </w:tc>
        <w:tc>
          <w:tcPr>
            <w:tcW w:w="1234" w:type="pct"/>
            <w:gridSpan w:val="2"/>
            <w:vMerge w:val="restar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Количественный и качественный состав сельскохозяйственной техники организации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Технологии производства сельскохозяйственной продукции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характеристики, конструктивные особенности,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назначение, режимы работы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Нормативная и техническая документация по эксплуатации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Единая система конструкторской документации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Правила и нормы охраны труда, требования пожарной и экологической безопасности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Порядок оформления документов по подготовке сельскохозяйственной техники к работе</w:t>
            </w:r>
          </w:p>
        </w:tc>
      </w:tr>
      <w:tr w:rsidR="00D17B37" w:rsidRPr="00860A60" w:rsidTr="00B24894">
        <w:trPr>
          <w:trHeight w:val="20"/>
        </w:trPr>
        <w:tc>
          <w:tcPr>
            <w:tcW w:w="1316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ПК 1.4.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технологическими картами</w:t>
            </w:r>
            <w:r w:rsidRPr="00860A60">
              <w:rPr>
                <w:rStyle w:val="ab"/>
                <w:rFonts w:ascii="Times New Roman" w:hAnsi="Times New Roman"/>
                <w:i w:val="0"/>
                <w:sz w:val="24"/>
                <w:szCs w:val="24"/>
              </w:rPr>
              <w:t>….</w:t>
            </w:r>
          </w:p>
        </w:tc>
        <w:tc>
          <w:tcPr>
            <w:tcW w:w="1222" w:type="pct"/>
            <w:gridSpan w:val="2"/>
            <w:vMerge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4" w:type="pct"/>
            <w:gridSpan w:val="2"/>
            <w:vMerge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7B37" w:rsidRPr="00860A60" w:rsidTr="00B24894">
        <w:trPr>
          <w:trHeight w:val="20"/>
        </w:trPr>
        <w:tc>
          <w:tcPr>
            <w:tcW w:w="1316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i/>
                <w:sz w:val="24"/>
                <w:szCs w:val="24"/>
              </w:rPr>
              <w:t>ОК.01</w:t>
            </w:r>
            <w:proofErr w:type="gramStart"/>
            <w:r w:rsidRPr="00860A6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860A60">
              <w:rPr>
                <w:rFonts w:ascii="Times New Roman" w:hAnsi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22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60A60">
              <w:rPr>
                <w:rFonts w:ascii="Times New Roman" w:hAnsi="Times New Roman"/>
                <w:sz w:val="24"/>
                <w:szCs w:val="24"/>
              </w:rPr>
              <w:t xml:space="preserve">Распознавание сложных проблемные ситуации в различных контекстах. </w:t>
            </w:r>
            <w:proofErr w:type="gramEnd"/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Проведение анализа сложных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ситуаций при решении задач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Определение этапов решения задачи.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Определение потребности в информации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Осуществление эффективного поиска.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Оценка рисков на каждом шагу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228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Распознавать задачу и/или проблему в профессиональном и/или социальном контексте;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Анализировать задачу и/или проблему и выделять её составные </w:t>
            </w: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части;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Составить план действия,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Определить необходимые ресурсы;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Реализовать составленный план;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Актуальный профессиональный и социальный контекст, в котором приходится работать и жить;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</w:t>
            </w: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источники информации и ресурсы для решения задач и проблем в профессиональном и/или социальном контексте.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профессиональной</w:t>
            </w:r>
            <w:proofErr w:type="gramEnd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 и смежных областях;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  <w:proofErr w:type="gramEnd"/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Структура плана для решения задач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D17B37" w:rsidRPr="00860A60" w:rsidTr="00B24894">
        <w:trPr>
          <w:trHeight w:val="20"/>
        </w:trPr>
        <w:tc>
          <w:tcPr>
            <w:tcW w:w="1316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ОК.02</w:t>
            </w:r>
            <w:proofErr w:type="gramStart"/>
            <w:r w:rsidRPr="00860A6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860A60">
              <w:rPr>
                <w:rFonts w:ascii="Times New Roman" w:hAnsi="Times New Roman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  <w:r w:rsidRPr="00860A60">
              <w:rPr>
                <w:rStyle w:val="ab"/>
                <w:rFonts w:ascii="Times New Roman" w:hAnsi="Times New Roman"/>
                <w:sz w:val="24"/>
                <w:szCs w:val="24"/>
              </w:rPr>
              <w:t xml:space="preserve"> ……..</w:t>
            </w:r>
          </w:p>
        </w:tc>
        <w:tc>
          <w:tcPr>
            <w:tcW w:w="122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Проведение анализа полученной информации, выделяет в ней главные аспекты.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Структурировать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отобранную информацию в соответствии с параметрами поиска;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1228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задачи поиска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Определять необходимые источники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Планировать процесс поиска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Структурировать получаемую информацию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Выделять наиболее </w:t>
            </w:r>
            <w:proofErr w:type="gramStart"/>
            <w:r w:rsidRPr="00860A60">
              <w:rPr>
                <w:rFonts w:ascii="Times New Roman" w:hAnsi="Times New Roman"/>
                <w:sz w:val="24"/>
                <w:szCs w:val="24"/>
              </w:rPr>
              <w:t>значимое</w:t>
            </w:r>
            <w:proofErr w:type="gramEnd"/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в перечне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Оценивать практическую значимость результатов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поиска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Оформлять результаты поиска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Номенклатура информационных источников применяемых в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Приемы структурирования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Формат оформления результатов поиска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B37" w:rsidRPr="00860A60" w:rsidTr="00B24894">
        <w:trPr>
          <w:trHeight w:val="20"/>
        </w:trPr>
        <w:tc>
          <w:tcPr>
            <w:tcW w:w="1316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ОК.07</w:t>
            </w:r>
            <w:proofErr w:type="gramStart"/>
            <w:r w:rsidRPr="00860A6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860A60">
              <w:rPr>
                <w:rFonts w:ascii="Times New Roman" w:hAnsi="Times New Roman"/>
                <w:sz w:val="24"/>
                <w:szCs w:val="24"/>
              </w:rPr>
              <w:t>одействовать сохранению окружающей среды, ресурсосбережению, эффективно действовать в чрезвычайных ситуации.</w:t>
            </w:r>
          </w:p>
        </w:tc>
        <w:tc>
          <w:tcPr>
            <w:tcW w:w="122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Обеспечивать ресурсосбережение на рабочем месте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</w:t>
            </w:r>
            <w:proofErr w:type="gramStart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ресурсы</w:t>
            </w:r>
            <w:proofErr w:type="gramEnd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 задействованные в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D17B37" w:rsidRPr="00860A60" w:rsidTr="00B24894">
        <w:trPr>
          <w:trHeight w:val="20"/>
        </w:trPr>
        <w:tc>
          <w:tcPr>
            <w:tcW w:w="1316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ОК.10</w:t>
            </w:r>
            <w:proofErr w:type="gramStart"/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860A60">
              <w:rPr>
                <w:rFonts w:ascii="Times New Roman" w:hAnsi="Times New Roman"/>
                <w:sz w:val="24"/>
                <w:szCs w:val="24"/>
              </w:rPr>
              <w:t>ользоваться профессиональной документацией на государственном и иностранном языке</w:t>
            </w:r>
          </w:p>
        </w:tc>
        <w:tc>
          <w:tcPr>
            <w:tcW w:w="122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Ведение общения на профессиональные темы</w:t>
            </w:r>
          </w:p>
        </w:tc>
        <w:tc>
          <w:tcPr>
            <w:tcW w:w="1228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понимать тексты на базовые профессиональные темы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писать простые связные сообщения на знакомые или интересующие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профессиональные темы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особенности произношения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:rsidR="00D17B37" w:rsidRDefault="00D17B37" w:rsidP="005058F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17B37" w:rsidRPr="00627D9F" w:rsidRDefault="00D17B37" w:rsidP="005058F5">
      <w:pPr>
        <w:spacing w:after="0"/>
        <w:rPr>
          <w:b/>
          <w:i/>
        </w:rPr>
        <w:sectPr w:rsidR="00D17B37" w:rsidRPr="00627D9F" w:rsidSect="005058F5">
          <w:pgSz w:w="11907" w:h="16840"/>
          <w:pgMar w:top="1134" w:right="850" w:bottom="1134" w:left="1701" w:header="709" w:footer="709" w:gutter="0"/>
          <w:cols w:space="720"/>
          <w:docGrid w:linePitch="299"/>
        </w:sectPr>
      </w:pPr>
    </w:p>
    <w:p w:rsidR="00D17B37" w:rsidRPr="00787FFA" w:rsidRDefault="00D17B37" w:rsidP="005058F5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i/>
          <w:color w:val="000000"/>
        </w:rPr>
      </w:pPr>
      <w:r w:rsidRPr="00787FFA">
        <w:rPr>
          <w:rFonts w:ascii="Times New Roman" w:eastAsia="Times New Roman" w:hAnsi="Times New Roman"/>
          <w:b/>
          <w:i/>
          <w:color w:val="000000"/>
        </w:rPr>
        <w:lastRenderedPageBreak/>
        <w:t xml:space="preserve">2. </w:t>
      </w:r>
      <w:r w:rsidR="00787FFA" w:rsidRPr="00787FFA">
        <w:rPr>
          <w:rFonts w:ascii="Times New Roman" w:eastAsia="Times New Roman" w:hAnsi="Times New Roman"/>
          <w:b/>
          <w:i/>
          <w:color w:val="000000"/>
        </w:rPr>
        <w:t xml:space="preserve">Структура </w:t>
      </w:r>
      <w:r w:rsidRPr="00787FFA">
        <w:rPr>
          <w:rFonts w:ascii="Times New Roman" w:eastAsia="Times New Roman" w:hAnsi="Times New Roman"/>
          <w:b/>
          <w:i/>
          <w:color w:val="000000"/>
        </w:rPr>
        <w:t xml:space="preserve">и содержание </w:t>
      </w:r>
      <w:r w:rsidR="00B24894" w:rsidRPr="00787FFA">
        <w:rPr>
          <w:rFonts w:ascii="Times New Roman" w:eastAsia="Times New Roman" w:hAnsi="Times New Roman"/>
          <w:b/>
          <w:i/>
          <w:color w:val="000000"/>
        </w:rPr>
        <w:t>учебной практики</w:t>
      </w:r>
    </w:p>
    <w:p w:rsidR="00D17B37" w:rsidRPr="00787FFA" w:rsidRDefault="00D17B37" w:rsidP="005058F5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i/>
          <w:color w:val="000000"/>
        </w:rPr>
      </w:pPr>
      <w:r w:rsidRPr="00787FFA">
        <w:rPr>
          <w:rFonts w:ascii="Times New Roman" w:eastAsia="Times New Roman" w:hAnsi="Times New Roman"/>
          <w:b/>
          <w:i/>
          <w:color w:val="000000"/>
        </w:rPr>
        <w:t xml:space="preserve">2.1. Структура </w:t>
      </w:r>
      <w:r w:rsidR="00B24894" w:rsidRPr="00787FFA">
        <w:rPr>
          <w:rFonts w:ascii="Times New Roman" w:eastAsia="Times New Roman" w:hAnsi="Times New Roman"/>
          <w:b/>
          <w:i/>
          <w:color w:val="000000"/>
        </w:rPr>
        <w:t>учебной практики</w:t>
      </w:r>
    </w:p>
    <w:tbl>
      <w:tblPr>
        <w:tblStyle w:val="af"/>
        <w:tblW w:w="5000" w:type="pct"/>
        <w:jc w:val="center"/>
        <w:tblLook w:val="04A0"/>
      </w:tblPr>
      <w:tblGrid>
        <w:gridCol w:w="4027"/>
        <w:gridCol w:w="4343"/>
        <w:gridCol w:w="1723"/>
        <w:gridCol w:w="4412"/>
      </w:tblGrid>
      <w:tr w:rsidR="00B24894" w:rsidRPr="00B24894" w:rsidTr="00B24894">
        <w:trPr>
          <w:jc w:val="center"/>
        </w:trPr>
        <w:tc>
          <w:tcPr>
            <w:tcW w:w="1388" w:type="pct"/>
          </w:tcPr>
          <w:p w:rsidR="00B24894" w:rsidRPr="00B24894" w:rsidRDefault="00B24894" w:rsidP="00B24894">
            <w:pPr>
              <w:jc w:val="center"/>
              <w:rPr>
                <w:sz w:val="24"/>
                <w:szCs w:val="24"/>
              </w:rPr>
            </w:pPr>
            <w:r w:rsidRPr="00B24894">
              <w:rPr>
                <w:sz w:val="24"/>
                <w:szCs w:val="24"/>
              </w:rPr>
              <w:t>Коды профессиональных компетенций</w:t>
            </w:r>
          </w:p>
        </w:tc>
        <w:tc>
          <w:tcPr>
            <w:tcW w:w="1497" w:type="pct"/>
          </w:tcPr>
          <w:p w:rsidR="00B24894" w:rsidRPr="00B24894" w:rsidRDefault="00B24894" w:rsidP="00B24894">
            <w:pPr>
              <w:jc w:val="center"/>
              <w:rPr>
                <w:sz w:val="24"/>
                <w:szCs w:val="24"/>
              </w:rPr>
            </w:pPr>
            <w:r w:rsidRPr="00B24894">
              <w:rPr>
                <w:sz w:val="24"/>
                <w:szCs w:val="24"/>
              </w:rPr>
              <w:t>Наименование профессиональных модулей</w:t>
            </w:r>
          </w:p>
        </w:tc>
        <w:tc>
          <w:tcPr>
            <w:tcW w:w="594" w:type="pct"/>
          </w:tcPr>
          <w:p w:rsidR="00B24894" w:rsidRPr="00B24894" w:rsidRDefault="00B24894" w:rsidP="00B24894">
            <w:pPr>
              <w:jc w:val="center"/>
              <w:rPr>
                <w:sz w:val="24"/>
                <w:szCs w:val="24"/>
              </w:rPr>
            </w:pPr>
            <w:r w:rsidRPr="00B24894">
              <w:rPr>
                <w:sz w:val="24"/>
                <w:szCs w:val="24"/>
              </w:rPr>
              <w:t>Всего часов</w:t>
            </w:r>
          </w:p>
        </w:tc>
        <w:tc>
          <w:tcPr>
            <w:tcW w:w="1521" w:type="pct"/>
          </w:tcPr>
          <w:p w:rsidR="00B24894" w:rsidRPr="00B24894" w:rsidRDefault="00B24894" w:rsidP="00B24894">
            <w:pPr>
              <w:jc w:val="center"/>
              <w:rPr>
                <w:sz w:val="24"/>
                <w:szCs w:val="24"/>
              </w:rPr>
            </w:pPr>
            <w:r w:rsidRPr="00B24894">
              <w:rPr>
                <w:sz w:val="24"/>
                <w:szCs w:val="24"/>
              </w:rPr>
              <w:t>Распределение часов по семестрам</w:t>
            </w:r>
          </w:p>
        </w:tc>
      </w:tr>
      <w:tr w:rsidR="00B24894" w:rsidRPr="00B24894" w:rsidTr="00B24894">
        <w:trPr>
          <w:jc w:val="center"/>
        </w:trPr>
        <w:tc>
          <w:tcPr>
            <w:tcW w:w="1388" w:type="pct"/>
          </w:tcPr>
          <w:p w:rsidR="00B24894" w:rsidRPr="00B24894" w:rsidRDefault="00B24894" w:rsidP="00B24894">
            <w:pPr>
              <w:jc w:val="center"/>
              <w:rPr>
                <w:sz w:val="24"/>
                <w:szCs w:val="24"/>
              </w:rPr>
            </w:pPr>
            <w:r w:rsidRPr="00B24894">
              <w:rPr>
                <w:sz w:val="24"/>
                <w:szCs w:val="24"/>
              </w:rPr>
              <w:t>1</w:t>
            </w:r>
          </w:p>
        </w:tc>
        <w:tc>
          <w:tcPr>
            <w:tcW w:w="1497" w:type="pct"/>
          </w:tcPr>
          <w:p w:rsidR="00B24894" w:rsidRPr="00B24894" w:rsidRDefault="00B24894" w:rsidP="00B24894">
            <w:pPr>
              <w:jc w:val="center"/>
              <w:rPr>
                <w:sz w:val="24"/>
                <w:szCs w:val="24"/>
              </w:rPr>
            </w:pPr>
            <w:r w:rsidRPr="00B24894">
              <w:rPr>
                <w:sz w:val="24"/>
                <w:szCs w:val="24"/>
              </w:rPr>
              <w:t>2</w:t>
            </w:r>
          </w:p>
        </w:tc>
        <w:tc>
          <w:tcPr>
            <w:tcW w:w="594" w:type="pct"/>
          </w:tcPr>
          <w:p w:rsidR="00B24894" w:rsidRPr="00B24894" w:rsidRDefault="00B24894" w:rsidP="00B24894">
            <w:pPr>
              <w:jc w:val="center"/>
              <w:rPr>
                <w:sz w:val="24"/>
                <w:szCs w:val="24"/>
              </w:rPr>
            </w:pPr>
            <w:r w:rsidRPr="00B24894">
              <w:rPr>
                <w:sz w:val="24"/>
                <w:szCs w:val="24"/>
              </w:rPr>
              <w:t>3</w:t>
            </w:r>
          </w:p>
        </w:tc>
        <w:tc>
          <w:tcPr>
            <w:tcW w:w="1521" w:type="pct"/>
          </w:tcPr>
          <w:p w:rsidR="00B24894" w:rsidRPr="00B24894" w:rsidRDefault="00B24894" w:rsidP="00B24894">
            <w:pPr>
              <w:jc w:val="center"/>
              <w:rPr>
                <w:sz w:val="24"/>
                <w:szCs w:val="24"/>
              </w:rPr>
            </w:pPr>
            <w:r w:rsidRPr="00B24894">
              <w:rPr>
                <w:sz w:val="24"/>
                <w:szCs w:val="24"/>
              </w:rPr>
              <w:t>четвертый</w:t>
            </w:r>
          </w:p>
        </w:tc>
      </w:tr>
      <w:tr w:rsidR="00B24894" w:rsidRPr="00B24894" w:rsidTr="00B24894">
        <w:trPr>
          <w:jc w:val="center"/>
        </w:trPr>
        <w:tc>
          <w:tcPr>
            <w:tcW w:w="1388" w:type="pct"/>
          </w:tcPr>
          <w:p w:rsidR="00B24894" w:rsidRDefault="00B24894" w:rsidP="0029088C">
            <w:pPr>
              <w:rPr>
                <w:sz w:val="24"/>
                <w:szCs w:val="24"/>
              </w:rPr>
            </w:pPr>
            <w:r w:rsidRPr="00B24894">
              <w:rPr>
                <w:sz w:val="24"/>
                <w:szCs w:val="24"/>
              </w:rPr>
              <w:t>ПК</w:t>
            </w:r>
            <w:proofErr w:type="gramStart"/>
            <w:r w:rsidRPr="00B24894">
              <w:rPr>
                <w:sz w:val="24"/>
                <w:szCs w:val="24"/>
              </w:rPr>
              <w:t>1</w:t>
            </w:r>
            <w:proofErr w:type="gramEnd"/>
            <w:r w:rsidRPr="00B24894">
              <w:rPr>
                <w:sz w:val="24"/>
                <w:szCs w:val="24"/>
              </w:rPr>
              <w:t>.1 – ПК1.6</w:t>
            </w:r>
          </w:p>
          <w:p w:rsidR="00A107A7" w:rsidRPr="00B24894" w:rsidRDefault="00A107A7" w:rsidP="002908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ОК01, ОК02, ОК07, ОК10</w:t>
            </w:r>
          </w:p>
        </w:tc>
        <w:tc>
          <w:tcPr>
            <w:tcW w:w="1497" w:type="pct"/>
          </w:tcPr>
          <w:p w:rsidR="00B24894" w:rsidRPr="00B24894" w:rsidRDefault="00B24894" w:rsidP="0029088C">
            <w:pPr>
              <w:rPr>
                <w:sz w:val="24"/>
                <w:szCs w:val="24"/>
              </w:rPr>
            </w:pPr>
            <w:r w:rsidRPr="00B24894">
              <w:rPr>
                <w:b/>
                <w:sz w:val="24"/>
                <w:szCs w:val="24"/>
              </w:rPr>
              <w:t>ПМ.01 Подготовка машин, механизмов, установок, приспособлений к работе, комплектование сборочных единиц</w:t>
            </w:r>
          </w:p>
        </w:tc>
        <w:tc>
          <w:tcPr>
            <w:tcW w:w="594" w:type="pct"/>
          </w:tcPr>
          <w:p w:rsidR="00B24894" w:rsidRPr="00B24894" w:rsidRDefault="00A71D48" w:rsidP="002908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  <w:tc>
          <w:tcPr>
            <w:tcW w:w="1521" w:type="pct"/>
          </w:tcPr>
          <w:p w:rsidR="00B24894" w:rsidRPr="00B24894" w:rsidRDefault="00A71D48" w:rsidP="002908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</w:tr>
      <w:tr w:rsidR="00B24894" w:rsidRPr="00B24894" w:rsidTr="00B24894">
        <w:trPr>
          <w:jc w:val="center"/>
        </w:trPr>
        <w:tc>
          <w:tcPr>
            <w:tcW w:w="1388" w:type="pct"/>
          </w:tcPr>
          <w:p w:rsidR="00B24894" w:rsidRPr="00B24894" w:rsidRDefault="00B24894" w:rsidP="0029088C">
            <w:pPr>
              <w:rPr>
                <w:sz w:val="24"/>
                <w:szCs w:val="24"/>
              </w:rPr>
            </w:pPr>
          </w:p>
        </w:tc>
        <w:tc>
          <w:tcPr>
            <w:tcW w:w="1497" w:type="pct"/>
          </w:tcPr>
          <w:p w:rsidR="00B24894" w:rsidRPr="00B24894" w:rsidRDefault="00B24894" w:rsidP="0029088C">
            <w:pPr>
              <w:rPr>
                <w:sz w:val="24"/>
                <w:szCs w:val="24"/>
              </w:rPr>
            </w:pPr>
            <w:r w:rsidRPr="00B24894">
              <w:rPr>
                <w:sz w:val="24"/>
                <w:szCs w:val="24"/>
              </w:rPr>
              <w:t>Всего:</w:t>
            </w:r>
          </w:p>
        </w:tc>
        <w:tc>
          <w:tcPr>
            <w:tcW w:w="594" w:type="pct"/>
          </w:tcPr>
          <w:p w:rsidR="00B24894" w:rsidRPr="00B24894" w:rsidRDefault="003A4820" w:rsidP="003A4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  <w:tc>
          <w:tcPr>
            <w:tcW w:w="1521" w:type="pct"/>
          </w:tcPr>
          <w:p w:rsidR="00B24894" w:rsidRPr="00B24894" w:rsidRDefault="003A4820" w:rsidP="002908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</w:tr>
    </w:tbl>
    <w:p w:rsidR="00B24894" w:rsidRPr="00E37AFF" w:rsidRDefault="00B24894" w:rsidP="005058F5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</w:rPr>
      </w:pPr>
    </w:p>
    <w:p w:rsidR="00560A3D" w:rsidRDefault="00560A3D" w:rsidP="005058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D17B37" w:rsidRPr="009763D4" w:rsidRDefault="00D17B37" w:rsidP="005058F5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9763D4">
        <w:rPr>
          <w:rFonts w:ascii="Times New Roman" w:hAnsi="Times New Roman"/>
          <w:b/>
          <w:i/>
          <w:sz w:val="24"/>
          <w:szCs w:val="24"/>
        </w:rPr>
        <w:t xml:space="preserve">2.2. Тематический план и содержание </w:t>
      </w:r>
      <w:r w:rsidR="00B24894">
        <w:rPr>
          <w:rFonts w:ascii="Times New Roman" w:hAnsi="Times New Roman"/>
          <w:b/>
          <w:i/>
          <w:sz w:val="24"/>
          <w:szCs w:val="24"/>
        </w:rPr>
        <w:t>учебной практики</w:t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7"/>
        <w:gridCol w:w="9496"/>
        <w:gridCol w:w="2090"/>
      </w:tblGrid>
      <w:tr w:rsidR="00D17B37" w:rsidRPr="009763D4" w:rsidTr="00560A3D">
        <w:trPr>
          <w:trHeight w:val="898"/>
        </w:trPr>
        <w:tc>
          <w:tcPr>
            <w:tcW w:w="992" w:type="pct"/>
          </w:tcPr>
          <w:p w:rsidR="00D17B37" w:rsidRPr="009763D4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3D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285" w:type="pct"/>
            <w:vAlign w:val="center"/>
          </w:tcPr>
          <w:p w:rsidR="00D17B37" w:rsidRPr="009763D4" w:rsidRDefault="00D17B37" w:rsidP="00560A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3D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:rsidR="00D17B37" w:rsidRPr="009763D4" w:rsidRDefault="00D17B37" w:rsidP="00560A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63D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лабораторные работы и практические занятия, внеаудиторная (самостоятельная) учебная работа </w:t>
            </w:r>
            <w:proofErr w:type="gramStart"/>
            <w:r w:rsidRPr="009763D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9763D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, курсовая работа (проект) (если предусмотрены)</w:t>
            </w:r>
          </w:p>
        </w:tc>
        <w:tc>
          <w:tcPr>
            <w:tcW w:w="723" w:type="pct"/>
            <w:vAlign w:val="center"/>
          </w:tcPr>
          <w:p w:rsidR="00D17B37" w:rsidRPr="009763D4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3D4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D17B37" w:rsidRPr="009763D4" w:rsidTr="005058F5">
        <w:trPr>
          <w:trHeight w:val="131"/>
        </w:trPr>
        <w:tc>
          <w:tcPr>
            <w:tcW w:w="992" w:type="pct"/>
          </w:tcPr>
          <w:p w:rsidR="00D17B37" w:rsidRPr="009763D4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63D4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285" w:type="pct"/>
          </w:tcPr>
          <w:p w:rsidR="00D17B37" w:rsidRPr="009763D4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763D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23" w:type="pct"/>
            <w:vAlign w:val="center"/>
          </w:tcPr>
          <w:p w:rsidR="00D17B37" w:rsidRPr="009763D4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763D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</w:tr>
      <w:tr w:rsidR="00402251" w:rsidRPr="009763D4" w:rsidTr="00402251">
        <w:trPr>
          <w:trHeight w:val="131"/>
        </w:trPr>
        <w:tc>
          <w:tcPr>
            <w:tcW w:w="4277" w:type="pct"/>
            <w:gridSpan w:val="2"/>
          </w:tcPr>
          <w:p w:rsidR="00402251" w:rsidRPr="009763D4" w:rsidRDefault="00402251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402251">
              <w:rPr>
                <w:rFonts w:ascii="Times New Roman" w:hAnsi="Times New Roman"/>
                <w:b/>
                <w:sz w:val="24"/>
                <w:szCs w:val="28"/>
              </w:rPr>
              <w:t>ПМ.01 Подготовка машин, механизмов, установок, приспособлений к работе, комплектование сборочных единиц</w:t>
            </w:r>
          </w:p>
        </w:tc>
        <w:tc>
          <w:tcPr>
            <w:tcW w:w="723" w:type="pct"/>
            <w:vAlign w:val="center"/>
          </w:tcPr>
          <w:p w:rsidR="00402251" w:rsidRPr="009763D4" w:rsidRDefault="00402251" w:rsidP="00A107A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D17B37" w:rsidRPr="009763D4" w:rsidTr="005058F5">
        <w:tc>
          <w:tcPr>
            <w:tcW w:w="4277" w:type="pct"/>
            <w:gridSpan w:val="2"/>
          </w:tcPr>
          <w:p w:rsidR="00D17B37" w:rsidRPr="003062A3" w:rsidRDefault="00B41119" w:rsidP="00B4111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B050"/>
                <w:sz w:val="24"/>
                <w:szCs w:val="24"/>
              </w:rPr>
            </w:pPr>
            <w:r w:rsidRPr="003062A3">
              <w:rPr>
                <w:rFonts w:ascii="Times New Roman" w:hAnsi="Times New Roman"/>
                <w:b/>
                <w:bCs/>
                <w:i/>
                <w:color w:val="00B050"/>
                <w:sz w:val="24"/>
                <w:szCs w:val="24"/>
              </w:rPr>
              <w:t>Учебная практика раздела 1</w:t>
            </w:r>
            <w:r w:rsidR="00D17B37" w:rsidRPr="003062A3">
              <w:rPr>
                <w:rFonts w:ascii="Times New Roman" w:eastAsia="Times New Roman" w:hAnsi="Times New Roman"/>
                <w:b/>
                <w:color w:val="00B050"/>
                <w:sz w:val="24"/>
                <w:szCs w:val="24"/>
              </w:rPr>
              <w:t>Назначение и общее устройство тракторов, автомобилей и сельскохозяйственных машин</w:t>
            </w:r>
          </w:p>
        </w:tc>
        <w:tc>
          <w:tcPr>
            <w:tcW w:w="723" w:type="pct"/>
            <w:vAlign w:val="center"/>
          </w:tcPr>
          <w:p w:rsidR="00D17B37" w:rsidRPr="003062A3" w:rsidRDefault="003A4820" w:rsidP="005058F5">
            <w:pPr>
              <w:spacing w:after="0"/>
              <w:jc w:val="center"/>
              <w:rPr>
                <w:rFonts w:ascii="Times New Roman" w:hAnsi="Times New Roman"/>
                <w:b/>
                <w:color w:val="00B050"/>
                <w:sz w:val="24"/>
                <w:szCs w:val="24"/>
              </w:rPr>
            </w:pPr>
            <w:r w:rsidRPr="003062A3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108</w:t>
            </w:r>
          </w:p>
        </w:tc>
      </w:tr>
      <w:tr w:rsidR="00D17B37" w:rsidRPr="00A570E3" w:rsidTr="00B41119">
        <w:trPr>
          <w:trHeight w:val="258"/>
        </w:trPr>
        <w:tc>
          <w:tcPr>
            <w:tcW w:w="4277" w:type="pct"/>
            <w:gridSpan w:val="2"/>
          </w:tcPr>
          <w:p w:rsidR="00D17B37" w:rsidRPr="009763D4" w:rsidRDefault="00D17B37" w:rsidP="005058F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63D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Виды работ</w:t>
            </w:r>
          </w:p>
        </w:tc>
        <w:tc>
          <w:tcPr>
            <w:tcW w:w="723" w:type="pct"/>
            <w:vAlign w:val="center"/>
          </w:tcPr>
          <w:p w:rsidR="00D17B37" w:rsidRPr="008E39D7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1119" w:rsidRPr="00A570E3" w:rsidTr="00B41119">
        <w:trPr>
          <w:trHeight w:val="244"/>
        </w:trPr>
        <w:tc>
          <w:tcPr>
            <w:tcW w:w="4277" w:type="pct"/>
            <w:gridSpan w:val="2"/>
          </w:tcPr>
          <w:p w:rsidR="00B41119" w:rsidRPr="009763D4" w:rsidRDefault="003062A3" w:rsidP="00306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31A2D">
              <w:rPr>
                <w:rFonts w:ascii="Times New Roman" w:eastAsia="Arial Unicode MS" w:hAnsi="Times New Roman"/>
                <w:sz w:val="24"/>
                <w:szCs w:val="24"/>
              </w:rPr>
              <w:t xml:space="preserve">Выполнение слесарных и токарных операций. </w:t>
            </w:r>
            <w:r w:rsidRPr="00D31A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23" w:type="pct"/>
            <w:vAlign w:val="center"/>
          </w:tcPr>
          <w:p w:rsidR="00B41119" w:rsidRPr="008E39D7" w:rsidRDefault="003A4820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41119" w:rsidRPr="00A570E3" w:rsidTr="00B41119">
        <w:trPr>
          <w:trHeight w:val="258"/>
        </w:trPr>
        <w:tc>
          <w:tcPr>
            <w:tcW w:w="4277" w:type="pct"/>
            <w:gridSpan w:val="2"/>
          </w:tcPr>
          <w:p w:rsidR="00B41119" w:rsidRPr="009763D4" w:rsidRDefault="003062A3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A2D">
              <w:rPr>
                <w:rFonts w:ascii="Times New Roman" w:eastAsia="Arial Unicode MS" w:hAnsi="Times New Roman"/>
                <w:sz w:val="24"/>
                <w:szCs w:val="24"/>
              </w:rPr>
              <w:t>Выполнение кузнечно-сварочных работ.</w:t>
            </w:r>
          </w:p>
        </w:tc>
        <w:tc>
          <w:tcPr>
            <w:tcW w:w="723" w:type="pct"/>
            <w:vAlign w:val="center"/>
          </w:tcPr>
          <w:p w:rsidR="00B41119" w:rsidRDefault="003A4820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41119" w:rsidRPr="00A570E3" w:rsidTr="00B41119">
        <w:trPr>
          <w:trHeight w:val="272"/>
        </w:trPr>
        <w:tc>
          <w:tcPr>
            <w:tcW w:w="4277" w:type="pct"/>
            <w:gridSpan w:val="2"/>
          </w:tcPr>
          <w:p w:rsidR="00B41119" w:rsidRPr="009763D4" w:rsidRDefault="003062A3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A2D">
              <w:rPr>
                <w:rFonts w:ascii="Times New Roman" w:eastAsia="Arial Unicode MS" w:hAnsi="Times New Roman"/>
                <w:sz w:val="24"/>
                <w:szCs w:val="24"/>
              </w:rPr>
              <w:t>Выполнение сверлильных и расточных работ.</w:t>
            </w:r>
          </w:p>
        </w:tc>
        <w:tc>
          <w:tcPr>
            <w:tcW w:w="723" w:type="pct"/>
            <w:vAlign w:val="center"/>
          </w:tcPr>
          <w:p w:rsidR="00B41119" w:rsidRPr="008E39D7" w:rsidRDefault="003A4820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062A3" w:rsidRPr="00A570E3" w:rsidTr="00B41119">
        <w:trPr>
          <w:trHeight w:val="272"/>
        </w:trPr>
        <w:tc>
          <w:tcPr>
            <w:tcW w:w="4277" w:type="pct"/>
            <w:gridSpan w:val="2"/>
          </w:tcPr>
          <w:p w:rsidR="003062A3" w:rsidRPr="009763D4" w:rsidRDefault="003062A3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A2D">
              <w:rPr>
                <w:rFonts w:ascii="Times New Roman" w:eastAsia="Arial Unicode MS" w:hAnsi="Times New Roman"/>
                <w:sz w:val="24"/>
                <w:szCs w:val="24"/>
              </w:rPr>
              <w:t>Выполнение строгальных, долбёжных работ.</w:t>
            </w:r>
          </w:p>
        </w:tc>
        <w:tc>
          <w:tcPr>
            <w:tcW w:w="723" w:type="pct"/>
            <w:vAlign w:val="center"/>
          </w:tcPr>
          <w:p w:rsidR="003062A3" w:rsidRDefault="003062A3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62A3" w:rsidRPr="00A570E3" w:rsidTr="00B41119">
        <w:trPr>
          <w:trHeight w:val="272"/>
        </w:trPr>
        <w:tc>
          <w:tcPr>
            <w:tcW w:w="4277" w:type="pct"/>
            <w:gridSpan w:val="2"/>
          </w:tcPr>
          <w:p w:rsidR="003062A3" w:rsidRPr="009763D4" w:rsidRDefault="003062A3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A2D">
              <w:rPr>
                <w:rFonts w:ascii="Times New Roman" w:eastAsia="Arial Unicode MS" w:hAnsi="Times New Roman"/>
                <w:sz w:val="24"/>
                <w:szCs w:val="24"/>
              </w:rPr>
              <w:lastRenderedPageBreak/>
              <w:t>Выполнение шлифовальных работ.</w:t>
            </w:r>
          </w:p>
        </w:tc>
        <w:tc>
          <w:tcPr>
            <w:tcW w:w="723" w:type="pct"/>
            <w:vAlign w:val="center"/>
          </w:tcPr>
          <w:p w:rsidR="003062A3" w:rsidRDefault="003062A3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62A3" w:rsidRPr="00A570E3" w:rsidTr="00B41119">
        <w:trPr>
          <w:trHeight w:val="272"/>
        </w:trPr>
        <w:tc>
          <w:tcPr>
            <w:tcW w:w="4277" w:type="pct"/>
            <w:gridSpan w:val="2"/>
          </w:tcPr>
          <w:p w:rsidR="003062A3" w:rsidRPr="009763D4" w:rsidRDefault="003062A3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A2D">
              <w:rPr>
                <w:rFonts w:ascii="Times New Roman" w:eastAsia="Arial Unicode MS" w:hAnsi="Times New Roman"/>
                <w:sz w:val="24"/>
                <w:szCs w:val="24"/>
              </w:rPr>
              <w:t xml:space="preserve">Выполнение термических и </w:t>
            </w:r>
            <w:proofErr w:type="spellStart"/>
            <w:r w:rsidRPr="00D31A2D">
              <w:rPr>
                <w:rFonts w:ascii="Times New Roman" w:eastAsia="Arial Unicode MS" w:hAnsi="Times New Roman"/>
                <w:sz w:val="24"/>
                <w:szCs w:val="24"/>
              </w:rPr>
              <w:t>химическо-термических</w:t>
            </w:r>
            <w:proofErr w:type="spellEnd"/>
            <w:r w:rsidRPr="00D31A2D">
              <w:rPr>
                <w:rFonts w:ascii="Times New Roman" w:eastAsia="Arial Unicode MS" w:hAnsi="Times New Roman"/>
                <w:sz w:val="24"/>
                <w:szCs w:val="24"/>
              </w:rPr>
              <w:t xml:space="preserve"> работ.</w:t>
            </w:r>
          </w:p>
        </w:tc>
        <w:tc>
          <w:tcPr>
            <w:tcW w:w="723" w:type="pct"/>
            <w:vAlign w:val="center"/>
          </w:tcPr>
          <w:p w:rsidR="003062A3" w:rsidRDefault="003062A3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62A3" w:rsidRPr="00A570E3" w:rsidTr="00B41119">
        <w:trPr>
          <w:trHeight w:val="272"/>
        </w:trPr>
        <w:tc>
          <w:tcPr>
            <w:tcW w:w="4277" w:type="pct"/>
            <w:gridSpan w:val="2"/>
          </w:tcPr>
          <w:p w:rsidR="003062A3" w:rsidRPr="009763D4" w:rsidRDefault="003062A3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A2D">
              <w:rPr>
                <w:rFonts w:ascii="Times New Roman" w:eastAsia="Arial Unicode MS" w:hAnsi="Times New Roman"/>
                <w:sz w:val="24"/>
                <w:szCs w:val="24"/>
              </w:rPr>
              <w:t>Выполнение сварочных работ.</w:t>
            </w:r>
          </w:p>
        </w:tc>
        <w:tc>
          <w:tcPr>
            <w:tcW w:w="723" w:type="pct"/>
            <w:vAlign w:val="center"/>
          </w:tcPr>
          <w:p w:rsidR="003062A3" w:rsidRDefault="003062A3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62A3" w:rsidRPr="00A570E3" w:rsidTr="00B41119">
        <w:trPr>
          <w:trHeight w:val="272"/>
        </w:trPr>
        <w:tc>
          <w:tcPr>
            <w:tcW w:w="4277" w:type="pct"/>
            <w:gridSpan w:val="2"/>
          </w:tcPr>
          <w:p w:rsidR="003062A3" w:rsidRPr="009763D4" w:rsidRDefault="003062A3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A2D">
              <w:rPr>
                <w:rFonts w:ascii="Times New Roman" w:hAnsi="Times New Roman"/>
                <w:sz w:val="24"/>
                <w:szCs w:val="24"/>
              </w:rPr>
              <w:t>Очистка и регулировка водопроводной сети животноводческих ферм.</w:t>
            </w:r>
          </w:p>
        </w:tc>
        <w:tc>
          <w:tcPr>
            <w:tcW w:w="723" w:type="pct"/>
            <w:vAlign w:val="center"/>
          </w:tcPr>
          <w:p w:rsidR="003062A3" w:rsidRDefault="003062A3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62A3" w:rsidRPr="00A570E3" w:rsidTr="00B41119">
        <w:trPr>
          <w:trHeight w:val="272"/>
        </w:trPr>
        <w:tc>
          <w:tcPr>
            <w:tcW w:w="4277" w:type="pct"/>
            <w:gridSpan w:val="2"/>
          </w:tcPr>
          <w:p w:rsidR="003062A3" w:rsidRPr="009763D4" w:rsidRDefault="003062A3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A2D">
              <w:rPr>
                <w:rFonts w:ascii="Times New Roman" w:hAnsi="Times New Roman"/>
                <w:sz w:val="24"/>
                <w:szCs w:val="24"/>
              </w:rPr>
              <w:t>Очистка, смазка и регулировка машин и механизмов для измельчения, дробления кормов.</w:t>
            </w:r>
          </w:p>
        </w:tc>
        <w:tc>
          <w:tcPr>
            <w:tcW w:w="723" w:type="pct"/>
            <w:vAlign w:val="center"/>
          </w:tcPr>
          <w:p w:rsidR="003062A3" w:rsidRDefault="003062A3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62A3" w:rsidRPr="00A570E3" w:rsidTr="00B41119">
        <w:trPr>
          <w:trHeight w:val="272"/>
        </w:trPr>
        <w:tc>
          <w:tcPr>
            <w:tcW w:w="4277" w:type="pct"/>
            <w:gridSpan w:val="2"/>
          </w:tcPr>
          <w:p w:rsidR="003062A3" w:rsidRPr="009763D4" w:rsidRDefault="003062A3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A2D">
              <w:rPr>
                <w:rFonts w:ascii="Times New Roman" w:hAnsi="Times New Roman"/>
                <w:sz w:val="24"/>
                <w:szCs w:val="24"/>
              </w:rPr>
              <w:t>Техническое обслуживание машин и оборудования для тепловой обработки кормов.</w:t>
            </w:r>
          </w:p>
        </w:tc>
        <w:tc>
          <w:tcPr>
            <w:tcW w:w="723" w:type="pct"/>
            <w:vAlign w:val="center"/>
          </w:tcPr>
          <w:p w:rsidR="003062A3" w:rsidRDefault="003062A3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62A3" w:rsidRPr="00A570E3" w:rsidTr="00B41119">
        <w:trPr>
          <w:trHeight w:val="272"/>
        </w:trPr>
        <w:tc>
          <w:tcPr>
            <w:tcW w:w="4277" w:type="pct"/>
            <w:gridSpan w:val="2"/>
          </w:tcPr>
          <w:p w:rsidR="003062A3" w:rsidRPr="009763D4" w:rsidRDefault="003062A3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A2D">
              <w:rPr>
                <w:rFonts w:ascii="Times New Roman" w:hAnsi="Times New Roman"/>
                <w:sz w:val="24"/>
                <w:szCs w:val="24"/>
              </w:rPr>
              <w:t>Техническое обслуживание доильных аппаратов, доильных установок.</w:t>
            </w:r>
          </w:p>
        </w:tc>
        <w:tc>
          <w:tcPr>
            <w:tcW w:w="723" w:type="pct"/>
            <w:vAlign w:val="center"/>
          </w:tcPr>
          <w:p w:rsidR="003062A3" w:rsidRDefault="003062A3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62A3" w:rsidRPr="00A570E3" w:rsidTr="00B41119">
        <w:trPr>
          <w:trHeight w:val="272"/>
        </w:trPr>
        <w:tc>
          <w:tcPr>
            <w:tcW w:w="4277" w:type="pct"/>
            <w:gridSpan w:val="2"/>
          </w:tcPr>
          <w:p w:rsidR="003062A3" w:rsidRPr="009763D4" w:rsidRDefault="003062A3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A2D">
              <w:rPr>
                <w:rFonts w:ascii="Times New Roman" w:eastAsia="Arial Unicode MS" w:hAnsi="Times New Roman"/>
                <w:sz w:val="24"/>
                <w:szCs w:val="24"/>
              </w:rPr>
              <w:t>Настройка, регулирование работы двигателей внутреннего сгорания тракторов и автомобилей</w:t>
            </w:r>
          </w:p>
        </w:tc>
        <w:tc>
          <w:tcPr>
            <w:tcW w:w="723" w:type="pct"/>
            <w:vAlign w:val="center"/>
          </w:tcPr>
          <w:p w:rsidR="003062A3" w:rsidRDefault="003062A3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B37" w:rsidRPr="00310763" w:rsidTr="005058F5">
        <w:tc>
          <w:tcPr>
            <w:tcW w:w="4277" w:type="pct"/>
            <w:gridSpan w:val="2"/>
          </w:tcPr>
          <w:p w:rsidR="00D17B37" w:rsidRPr="009002A8" w:rsidRDefault="00D17B37" w:rsidP="005058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002A8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23" w:type="pct"/>
            <w:vAlign w:val="center"/>
          </w:tcPr>
          <w:p w:rsidR="00D17B37" w:rsidRPr="004E1813" w:rsidRDefault="003062A3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D17B37" w:rsidRDefault="00D17B37" w:rsidP="005058F5">
      <w:pPr>
        <w:sectPr w:rsidR="00D17B37" w:rsidSect="008A1E40">
          <w:footerReference w:type="default" r:id="rId9"/>
          <w:footerReference w:type="first" r:id="rId10"/>
          <w:pgSz w:w="16840" w:h="11907" w:orient="landscape" w:code="9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D17B37" w:rsidRPr="00E643EA" w:rsidRDefault="00D17B37" w:rsidP="005058F5">
      <w:pPr>
        <w:keepNext/>
        <w:keepLines/>
        <w:pageBreakBefore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  <w:r w:rsidRPr="00E643EA">
        <w:rPr>
          <w:rFonts w:ascii="Times New Roman" w:eastAsia="Times New Roman" w:hAnsi="Times New Roman"/>
          <w:b/>
          <w:i/>
          <w:sz w:val="24"/>
          <w:szCs w:val="24"/>
        </w:rPr>
        <w:lastRenderedPageBreak/>
        <w:t xml:space="preserve">3.УСЛОВИЯ РЕАЛИЗАЦИИ </w:t>
      </w:r>
      <w:r w:rsidR="00B41119">
        <w:rPr>
          <w:rFonts w:ascii="Times New Roman" w:eastAsia="Times New Roman" w:hAnsi="Times New Roman"/>
          <w:b/>
          <w:i/>
          <w:sz w:val="24"/>
          <w:szCs w:val="24"/>
        </w:rPr>
        <w:t>УЧЕБНОЙ ПРАКТИКИ</w:t>
      </w:r>
    </w:p>
    <w:p w:rsidR="00D17B37" w:rsidRPr="00E643EA" w:rsidRDefault="00D17B37" w:rsidP="005B4E2A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 xml:space="preserve">3.1. </w:t>
      </w:r>
      <w:r w:rsidRPr="00E643EA">
        <w:rPr>
          <w:rFonts w:ascii="Times New Roman" w:eastAsia="Times New Roman" w:hAnsi="Times New Roman"/>
          <w:b/>
          <w:i/>
          <w:sz w:val="24"/>
          <w:szCs w:val="24"/>
        </w:rPr>
        <w:t>Материально-техническое обеспечение</w:t>
      </w:r>
    </w:p>
    <w:p w:rsidR="00D17B37" w:rsidRPr="00E643EA" w:rsidRDefault="00D17B37" w:rsidP="005B4E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43EA">
        <w:rPr>
          <w:rFonts w:ascii="Times New Roman" w:hAnsi="Times New Roman"/>
          <w:sz w:val="24"/>
          <w:szCs w:val="24"/>
        </w:rPr>
        <w:t>Реализация программы предполагает наличие</w:t>
      </w:r>
      <w:r w:rsidR="00F85CA7">
        <w:rPr>
          <w:rFonts w:ascii="Times New Roman" w:hAnsi="Times New Roman"/>
          <w:sz w:val="24"/>
          <w:szCs w:val="24"/>
        </w:rPr>
        <w:t xml:space="preserve"> </w:t>
      </w:r>
      <w:r w:rsidRPr="00E643EA">
        <w:rPr>
          <w:rFonts w:ascii="Times New Roman" w:hAnsi="Times New Roman"/>
          <w:sz w:val="24"/>
          <w:szCs w:val="24"/>
        </w:rPr>
        <w:t xml:space="preserve">лабораторий: </w:t>
      </w:r>
    </w:p>
    <w:p w:rsidR="00D17B37" w:rsidRPr="00E643EA" w:rsidRDefault="00D17B37" w:rsidP="005B4E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«Т</w:t>
      </w:r>
      <w:r w:rsidRPr="00E643EA">
        <w:rPr>
          <w:rFonts w:ascii="Times New Roman" w:hAnsi="Times New Roman"/>
          <w:sz w:val="24"/>
          <w:szCs w:val="24"/>
        </w:rPr>
        <w:t>оплива и смазочных материалов</w:t>
      </w:r>
      <w:r>
        <w:rPr>
          <w:rFonts w:ascii="Times New Roman" w:hAnsi="Times New Roman"/>
          <w:sz w:val="24"/>
          <w:szCs w:val="24"/>
        </w:rPr>
        <w:t>»</w:t>
      </w:r>
      <w:r w:rsidRPr="00E643EA">
        <w:rPr>
          <w:rFonts w:ascii="Times New Roman" w:hAnsi="Times New Roman"/>
          <w:sz w:val="24"/>
          <w:szCs w:val="24"/>
        </w:rPr>
        <w:t>;</w:t>
      </w:r>
    </w:p>
    <w:p w:rsidR="00D17B37" w:rsidRPr="00E643EA" w:rsidRDefault="00D17B37" w:rsidP="005B4E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«Т</w:t>
      </w:r>
      <w:r w:rsidRPr="00E643EA">
        <w:rPr>
          <w:rFonts w:ascii="Times New Roman" w:hAnsi="Times New Roman" w:cs="Times New Roman"/>
          <w:sz w:val="24"/>
          <w:szCs w:val="24"/>
        </w:rPr>
        <w:t>ракторов и автомобилей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643EA">
        <w:rPr>
          <w:rFonts w:ascii="Times New Roman" w:hAnsi="Times New Roman" w:cs="Times New Roman"/>
          <w:sz w:val="24"/>
          <w:szCs w:val="24"/>
        </w:rPr>
        <w:t>;</w:t>
      </w:r>
    </w:p>
    <w:p w:rsidR="00D17B37" w:rsidRPr="00E643EA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kern w:val="3"/>
          <w:sz w:val="24"/>
          <w:szCs w:val="24"/>
        </w:rPr>
      </w:pPr>
      <w:r>
        <w:rPr>
          <w:rFonts w:ascii="Times New Roman" w:hAnsi="Times New Roman"/>
          <w:kern w:val="3"/>
          <w:sz w:val="24"/>
          <w:szCs w:val="24"/>
        </w:rPr>
        <w:t xml:space="preserve"> «С</w:t>
      </w:r>
      <w:r w:rsidRPr="00E643EA">
        <w:rPr>
          <w:rFonts w:ascii="Times New Roman" w:hAnsi="Times New Roman"/>
          <w:kern w:val="3"/>
          <w:sz w:val="24"/>
          <w:szCs w:val="24"/>
        </w:rPr>
        <w:t>ельскохозяйственных и мелиоративных машин</w:t>
      </w:r>
      <w:r>
        <w:rPr>
          <w:rFonts w:ascii="Times New Roman" w:hAnsi="Times New Roman"/>
          <w:kern w:val="3"/>
          <w:sz w:val="24"/>
          <w:szCs w:val="24"/>
        </w:rPr>
        <w:t>»</w:t>
      </w:r>
      <w:r w:rsidRPr="00E643EA">
        <w:rPr>
          <w:rFonts w:ascii="Times New Roman" w:hAnsi="Times New Roman"/>
          <w:kern w:val="3"/>
          <w:sz w:val="24"/>
          <w:szCs w:val="24"/>
        </w:rPr>
        <w:t>.</w:t>
      </w:r>
    </w:p>
    <w:p w:rsidR="00D17B37" w:rsidRPr="00BA7750" w:rsidRDefault="00D17B37" w:rsidP="005B4E2A">
      <w:pPr>
        <w:spacing w:after="0" w:line="240" w:lineRule="auto"/>
        <w:ind w:firstLine="709"/>
        <w:jc w:val="both"/>
        <w:rPr>
          <w:rFonts w:ascii="Times New Roman" w:hAnsi="Times New Roman"/>
          <w:bCs/>
          <w:sz w:val="18"/>
          <w:szCs w:val="18"/>
        </w:rPr>
      </w:pPr>
    </w:p>
    <w:p w:rsidR="00D17B37" w:rsidRPr="00663E75" w:rsidRDefault="00D17B37" w:rsidP="005B4E2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63E75">
        <w:rPr>
          <w:rFonts w:ascii="Times New Roman" w:hAnsi="Times New Roman"/>
          <w:bCs/>
          <w:sz w:val="24"/>
          <w:szCs w:val="24"/>
        </w:rPr>
        <w:t xml:space="preserve">Оборудование </w:t>
      </w:r>
      <w:r w:rsidRPr="00663E75">
        <w:rPr>
          <w:rFonts w:ascii="Times New Roman" w:hAnsi="Times New Roman"/>
          <w:sz w:val="24"/>
          <w:szCs w:val="24"/>
        </w:rPr>
        <w:t xml:space="preserve">лабораторий </w:t>
      </w:r>
      <w:r w:rsidRPr="00663E75">
        <w:rPr>
          <w:rFonts w:ascii="Times New Roman" w:hAnsi="Times New Roman"/>
          <w:bCs/>
          <w:sz w:val="24"/>
          <w:szCs w:val="24"/>
        </w:rPr>
        <w:t>и рабочих мест лабораторий:</w:t>
      </w:r>
    </w:p>
    <w:p w:rsidR="00D17B37" w:rsidRPr="00663E75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63E75">
        <w:rPr>
          <w:rFonts w:ascii="Times New Roman" w:hAnsi="Times New Roman"/>
          <w:b/>
          <w:bCs/>
          <w:sz w:val="24"/>
          <w:szCs w:val="24"/>
        </w:rPr>
        <w:t>Лаборатория «Топлива и смазочных материалов»:</w:t>
      </w:r>
    </w:p>
    <w:p w:rsidR="00D17B37" w:rsidRPr="00B15C9D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15C9D">
        <w:rPr>
          <w:rFonts w:ascii="Times New Roman" w:hAnsi="Times New Roman"/>
          <w:bCs/>
          <w:sz w:val="24"/>
          <w:szCs w:val="24"/>
        </w:rPr>
        <w:t>- рабочее место преподавателя;</w:t>
      </w:r>
    </w:p>
    <w:p w:rsidR="00D17B37" w:rsidRPr="00663E75" w:rsidRDefault="00D17B37" w:rsidP="005B4E2A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663E75">
        <w:rPr>
          <w:rFonts w:ascii="Times New Roman" w:hAnsi="Times New Roman"/>
          <w:b w:val="0"/>
          <w:bCs w:val="0"/>
          <w:sz w:val="24"/>
          <w:szCs w:val="24"/>
        </w:rPr>
        <w:t xml:space="preserve">- рабочие </w:t>
      </w:r>
      <w:proofErr w:type="spellStart"/>
      <w:r w:rsidRPr="00663E75">
        <w:rPr>
          <w:rFonts w:ascii="Times New Roman" w:hAnsi="Times New Roman"/>
          <w:b w:val="0"/>
          <w:bCs w:val="0"/>
          <w:sz w:val="24"/>
          <w:szCs w:val="24"/>
        </w:rPr>
        <w:t>места</w:t>
      </w:r>
      <w:r w:rsidRPr="00663E75">
        <w:rPr>
          <w:rFonts w:ascii="Times New Roman" w:hAnsi="Times New Roman"/>
          <w:b w:val="0"/>
          <w:sz w:val="24"/>
          <w:szCs w:val="24"/>
        </w:rPr>
        <w:t>обучающихся</w:t>
      </w:r>
      <w:proofErr w:type="spellEnd"/>
      <w:r w:rsidRPr="00663E75">
        <w:rPr>
          <w:rFonts w:ascii="Times New Roman" w:hAnsi="Times New Roman"/>
          <w:b w:val="0"/>
          <w:sz w:val="24"/>
          <w:szCs w:val="24"/>
        </w:rPr>
        <w:t>;</w:t>
      </w:r>
    </w:p>
    <w:p w:rsidR="00D17B37" w:rsidRPr="00663E75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63E75">
        <w:rPr>
          <w:rFonts w:ascii="Times New Roman" w:hAnsi="Times New Roman"/>
          <w:bCs/>
          <w:sz w:val="24"/>
          <w:szCs w:val="24"/>
        </w:rPr>
        <w:t>- комплекты оборудования для изучения и оценки качества основных видов топлива и смазочных материалов;</w:t>
      </w:r>
    </w:p>
    <w:p w:rsidR="00D17B37" w:rsidRPr="00663E75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63E75">
        <w:rPr>
          <w:rFonts w:ascii="Times New Roman" w:hAnsi="Times New Roman"/>
          <w:bCs/>
          <w:sz w:val="24"/>
          <w:szCs w:val="24"/>
        </w:rPr>
        <w:t>- комплекты измерительных приборов (стендов) по определению характеристик топлива и смазочных материалов;</w:t>
      </w:r>
    </w:p>
    <w:p w:rsidR="00D17B37" w:rsidRPr="00663E75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63E75">
        <w:rPr>
          <w:rFonts w:ascii="Times New Roman" w:hAnsi="Times New Roman"/>
          <w:bCs/>
          <w:sz w:val="24"/>
          <w:szCs w:val="24"/>
        </w:rPr>
        <w:t>- вытяжной шкаф.</w:t>
      </w:r>
    </w:p>
    <w:p w:rsidR="00D17B37" w:rsidRPr="00D129AF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129AF">
        <w:rPr>
          <w:rFonts w:ascii="Times New Roman" w:hAnsi="Times New Roman"/>
          <w:b/>
          <w:bCs/>
          <w:sz w:val="24"/>
          <w:szCs w:val="24"/>
        </w:rPr>
        <w:t>Лаборатория «Тракторов и автомобилей»:</w:t>
      </w:r>
    </w:p>
    <w:p w:rsidR="00D17B37" w:rsidRPr="00B94755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</w:rPr>
      </w:pPr>
      <w:r w:rsidRPr="00B94755">
        <w:rPr>
          <w:rFonts w:ascii="Times New Roman" w:hAnsi="Times New Roman"/>
          <w:bCs/>
          <w:color w:val="000000"/>
        </w:rPr>
        <w:t>- рабочее место преподавателя;</w:t>
      </w:r>
    </w:p>
    <w:p w:rsidR="00D17B37" w:rsidRPr="00B94755" w:rsidRDefault="00D17B37" w:rsidP="005B4E2A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B94755">
        <w:rPr>
          <w:rFonts w:ascii="Times New Roman" w:hAnsi="Times New Roman"/>
          <w:b w:val="0"/>
          <w:bCs w:val="0"/>
          <w:color w:val="000000"/>
          <w:sz w:val="24"/>
          <w:szCs w:val="24"/>
        </w:rPr>
        <w:t>- рабочие места</w:t>
      </w:r>
      <w:r w:rsidR="00F85CA7"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</w:t>
      </w:r>
      <w:proofErr w:type="gramStart"/>
      <w:r w:rsidRPr="00B94755">
        <w:rPr>
          <w:rFonts w:ascii="Times New Roman" w:hAnsi="Times New Roman"/>
          <w:b w:val="0"/>
          <w:color w:val="000000"/>
          <w:sz w:val="24"/>
          <w:szCs w:val="24"/>
        </w:rPr>
        <w:t>обучающихся</w:t>
      </w:r>
      <w:proofErr w:type="gramEnd"/>
      <w:r w:rsidRPr="00B94755">
        <w:rPr>
          <w:rFonts w:ascii="Times New Roman" w:hAnsi="Times New Roman"/>
          <w:b w:val="0"/>
          <w:color w:val="000000"/>
          <w:sz w:val="24"/>
          <w:szCs w:val="24"/>
        </w:rPr>
        <w:t>;</w:t>
      </w:r>
    </w:p>
    <w:p w:rsidR="00D17B37" w:rsidRPr="00B94755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</w:rPr>
      </w:pPr>
      <w:r w:rsidRPr="00B94755">
        <w:rPr>
          <w:rFonts w:ascii="Times New Roman" w:hAnsi="Times New Roman"/>
          <w:bCs/>
          <w:color w:val="000000"/>
        </w:rPr>
        <w:t>- комплекты узлов и агрегатов систем тракторов, макеты и натуральные образцы колесных и гусеничных тракторов;</w:t>
      </w:r>
    </w:p>
    <w:p w:rsidR="00D17B37" w:rsidRPr="00B94755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</w:rPr>
      </w:pPr>
      <w:r w:rsidRPr="00B94755">
        <w:rPr>
          <w:rFonts w:ascii="Times New Roman" w:hAnsi="Times New Roman"/>
          <w:bCs/>
          <w:color w:val="000000"/>
        </w:rPr>
        <w:t>- комплекты узлов и агрегатов систем легковых и грузовых автомобилей, макеты и натуральные образцы легковых и грузовых автомобилей.</w:t>
      </w:r>
    </w:p>
    <w:p w:rsidR="00D17B37" w:rsidRPr="00D129AF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129AF">
        <w:rPr>
          <w:rFonts w:ascii="Times New Roman" w:hAnsi="Times New Roman"/>
          <w:b/>
          <w:bCs/>
          <w:sz w:val="24"/>
          <w:szCs w:val="24"/>
        </w:rPr>
        <w:t>Лаборатория «Сельскохозяйственных и мелиоративных машин»:</w:t>
      </w:r>
    </w:p>
    <w:p w:rsidR="00D17B37" w:rsidRPr="002547F3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</w:rPr>
      </w:pPr>
      <w:r w:rsidRPr="002547F3">
        <w:rPr>
          <w:rFonts w:ascii="Times New Roman" w:hAnsi="Times New Roman"/>
          <w:bCs/>
          <w:color w:val="000000"/>
        </w:rPr>
        <w:t>- рабочее место преподавателя;</w:t>
      </w:r>
    </w:p>
    <w:p w:rsidR="00D17B37" w:rsidRPr="002547F3" w:rsidRDefault="00D17B37" w:rsidP="005B4E2A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547F3"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- рабочие </w:t>
      </w:r>
      <w:proofErr w:type="spellStart"/>
      <w:r w:rsidRPr="002547F3">
        <w:rPr>
          <w:rFonts w:ascii="Times New Roman" w:hAnsi="Times New Roman"/>
          <w:b w:val="0"/>
          <w:bCs w:val="0"/>
          <w:color w:val="000000"/>
          <w:sz w:val="24"/>
          <w:szCs w:val="24"/>
        </w:rPr>
        <w:t>места</w:t>
      </w:r>
      <w:r w:rsidRPr="002547F3">
        <w:rPr>
          <w:rFonts w:ascii="Times New Roman" w:hAnsi="Times New Roman"/>
          <w:b w:val="0"/>
          <w:color w:val="000000"/>
          <w:sz w:val="24"/>
          <w:szCs w:val="24"/>
        </w:rPr>
        <w:t>обучающихся</w:t>
      </w:r>
      <w:proofErr w:type="spellEnd"/>
      <w:r w:rsidRPr="002547F3">
        <w:rPr>
          <w:rFonts w:ascii="Times New Roman" w:hAnsi="Times New Roman"/>
          <w:b w:val="0"/>
          <w:color w:val="000000"/>
          <w:sz w:val="24"/>
          <w:szCs w:val="24"/>
        </w:rPr>
        <w:t>;</w:t>
      </w:r>
    </w:p>
    <w:p w:rsidR="00D17B37" w:rsidRPr="002547F3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>-</w:t>
      </w:r>
      <w:r w:rsidRPr="002547F3">
        <w:rPr>
          <w:rFonts w:ascii="Times New Roman" w:hAnsi="Times New Roman"/>
          <w:bCs/>
          <w:color w:val="000000"/>
        </w:rPr>
        <w:t>комплекты оборудования по контролю состояния тракторов, автомобилей и сельскохозяйственной техники;</w:t>
      </w:r>
    </w:p>
    <w:p w:rsidR="00D17B37" w:rsidRPr="004E1813" w:rsidRDefault="00D17B37" w:rsidP="005B4E2A">
      <w:pPr>
        <w:keepNext/>
        <w:keepLines/>
        <w:tabs>
          <w:tab w:val="left" w:pos="84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E1813">
        <w:rPr>
          <w:rFonts w:ascii="Times New Roman" w:eastAsia="Times New Roman" w:hAnsi="Times New Roman"/>
          <w:b/>
          <w:bCs/>
          <w:sz w:val="24"/>
          <w:szCs w:val="24"/>
        </w:rPr>
        <w:t>3.2.</w:t>
      </w:r>
      <w:r w:rsidRPr="004E1813">
        <w:rPr>
          <w:rFonts w:ascii="Times New Roman" w:eastAsia="Times New Roman" w:hAnsi="Times New Roman"/>
          <w:b/>
          <w:sz w:val="24"/>
          <w:szCs w:val="24"/>
        </w:rPr>
        <w:t>Информационное обеспечение обучения</w:t>
      </w:r>
    </w:p>
    <w:p w:rsidR="00D17B37" w:rsidRPr="007A7B6F" w:rsidRDefault="00D17B37" w:rsidP="005B4E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7B6F">
        <w:rPr>
          <w:rFonts w:ascii="Times New Roman" w:hAnsi="Times New Roman"/>
          <w:sz w:val="24"/>
          <w:szCs w:val="24"/>
        </w:rPr>
        <w:t xml:space="preserve">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7A7B6F">
        <w:rPr>
          <w:rFonts w:ascii="Times New Roman" w:hAnsi="Times New Roman"/>
          <w:bCs/>
          <w:sz w:val="24"/>
          <w:szCs w:val="24"/>
        </w:rPr>
        <w:t xml:space="preserve"> Для реализации программы библиотечный фонд образовательной организации может  иметь  п</w:t>
      </w:r>
      <w:r w:rsidRPr="007A7B6F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рекомендуемые для использования в образовательном процессе. </w:t>
      </w:r>
    </w:p>
    <w:p w:rsidR="00D17B37" w:rsidRPr="003D1387" w:rsidRDefault="00D17B37" w:rsidP="005B4E2A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D1387">
        <w:rPr>
          <w:rFonts w:ascii="Times New Roman" w:hAnsi="Times New Roman"/>
          <w:b/>
          <w:bCs/>
          <w:sz w:val="24"/>
          <w:szCs w:val="24"/>
        </w:rPr>
        <w:t xml:space="preserve">Перечень учебных изданий и </w:t>
      </w:r>
      <w:proofErr w:type="spellStart"/>
      <w:r w:rsidRPr="003D1387">
        <w:rPr>
          <w:rFonts w:ascii="Times New Roman" w:hAnsi="Times New Roman"/>
          <w:b/>
          <w:bCs/>
          <w:sz w:val="24"/>
          <w:szCs w:val="24"/>
        </w:rPr>
        <w:t>интернет-ресурсов</w:t>
      </w:r>
      <w:proofErr w:type="spellEnd"/>
      <w:r w:rsidRPr="003D1387">
        <w:rPr>
          <w:rFonts w:ascii="Times New Roman" w:hAnsi="Times New Roman"/>
          <w:b/>
          <w:bCs/>
          <w:sz w:val="24"/>
          <w:szCs w:val="24"/>
        </w:rPr>
        <w:t>:</w:t>
      </w:r>
    </w:p>
    <w:p w:rsidR="00D17B37" w:rsidRPr="00E643EA" w:rsidRDefault="00D17B37" w:rsidP="005B4E2A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E643EA">
        <w:rPr>
          <w:rFonts w:ascii="Times New Roman" w:hAnsi="Times New Roman"/>
          <w:b/>
          <w:i/>
          <w:sz w:val="24"/>
          <w:szCs w:val="24"/>
        </w:rPr>
        <w:t>Основные источники</w:t>
      </w:r>
    </w:p>
    <w:p w:rsidR="00D17B37" w:rsidRDefault="00D17B37" w:rsidP="005B4E2A">
      <w:pPr>
        <w:pStyle w:val="a9"/>
        <w:numPr>
          <w:ilvl w:val="0"/>
          <w:numId w:val="1"/>
        </w:numPr>
        <w:spacing w:before="0" w:after="0"/>
        <w:ind w:left="0" w:firstLine="709"/>
        <w:jc w:val="both"/>
      </w:pPr>
      <w:proofErr w:type="spellStart"/>
      <w:r w:rsidRPr="00E643EA">
        <w:t>Карташевич</w:t>
      </w:r>
      <w:proofErr w:type="spellEnd"/>
      <w:r w:rsidRPr="00E643EA">
        <w:t>, А. Н. Тракторы и автомобили. Конструкция [Электронный ресурс] : учеб</w:t>
      </w:r>
      <w:proofErr w:type="gramStart"/>
      <w:r w:rsidRPr="00E643EA">
        <w:t>.</w:t>
      </w:r>
      <w:proofErr w:type="gramEnd"/>
      <w:r w:rsidRPr="00E643EA">
        <w:t xml:space="preserve"> </w:t>
      </w:r>
      <w:proofErr w:type="gramStart"/>
      <w:r w:rsidRPr="00E643EA">
        <w:t>п</w:t>
      </w:r>
      <w:proofErr w:type="gramEnd"/>
      <w:r w:rsidRPr="00E643EA">
        <w:t xml:space="preserve">особие для сред. проф. обр. / А. Н. </w:t>
      </w:r>
      <w:proofErr w:type="spellStart"/>
      <w:r w:rsidRPr="00E643EA">
        <w:t>Карташевич</w:t>
      </w:r>
      <w:proofErr w:type="spellEnd"/>
      <w:r w:rsidRPr="00E643EA">
        <w:t xml:space="preserve">, О. В. </w:t>
      </w:r>
      <w:proofErr w:type="spellStart"/>
      <w:r w:rsidRPr="00E643EA">
        <w:t>Понталев</w:t>
      </w:r>
      <w:proofErr w:type="spellEnd"/>
      <w:r w:rsidRPr="00E643EA">
        <w:t xml:space="preserve">, А. В. </w:t>
      </w:r>
      <w:proofErr w:type="spellStart"/>
      <w:r w:rsidRPr="00E643EA">
        <w:t>Гордеенко</w:t>
      </w:r>
      <w:proofErr w:type="spellEnd"/>
      <w:r w:rsidRPr="00E643EA">
        <w:t>. – Минск</w:t>
      </w:r>
      <w:proofErr w:type="gramStart"/>
      <w:r w:rsidRPr="00E643EA">
        <w:t xml:space="preserve"> :</w:t>
      </w:r>
      <w:proofErr w:type="gramEnd"/>
      <w:r w:rsidRPr="00E643EA">
        <w:t xml:space="preserve"> Новое знание, 2013. — 313 с. — Режим доступа: </w:t>
      </w:r>
      <w:hyperlink r:id="rId11" w:history="1">
        <w:r w:rsidRPr="00E643EA">
          <w:rPr>
            <w:rStyle w:val="a8"/>
          </w:rPr>
          <w:t>http://e.lanbook.com/books/element.php?pl1_id=43877</w:t>
        </w:r>
      </w:hyperlink>
      <w:r w:rsidRPr="00E643EA">
        <w:t>; (дата обращения: 10.10.2016).</w:t>
      </w:r>
    </w:p>
    <w:p w:rsidR="00D17B37" w:rsidRPr="00E643EA" w:rsidRDefault="00D17B37" w:rsidP="005B4E2A">
      <w:pPr>
        <w:pStyle w:val="a9"/>
        <w:numPr>
          <w:ilvl w:val="0"/>
          <w:numId w:val="1"/>
        </w:numPr>
        <w:spacing w:before="0" w:after="0"/>
        <w:ind w:left="0" w:firstLine="709"/>
        <w:jc w:val="both"/>
      </w:pPr>
      <w:proofErr w:type="spellStart"/>
      <w:r w:rsidRPr="00E643EA">
        <w:t>Халанский</w:t>
      </w:r>
      <w:proofErr w:type="spellEnd"/>
      <w:r w:rsidRPr="00E643EA">
        <w:t xml:space="preserve"> В.М. Сельскохозяйственные машины [Электронный ресурс]</w:t>
      </w:r>
      <w:proofErr w:type="gramStart"/>
      <w:r w:rsidRPr="00E643EA">
        <w:t xml:space="preserve"> :</w:t>
      </w:r>
      <w:proofErr w:type="gramEnd"/>
      <w:r w:rsidRPr="00E643EA">
        <w:t xml:space="preserve"> учебник / В.М. </w:t>
      </w:r>
      <w:proofErr w:type="spellStart"/>
      <w:r w:rsidRPr="00E643EA">
        <w:t>Халанский</w:t>
      </w:r>
      <w:proofErr w:type="spellEnd"/>
      <w:r w:rsidRPr="00E643EA">
        <w:t xml:space="preserve">, И.В. Горбачев. – Санкт-Петербург: </w:t>
      </w:r>
      <w:proofErr w:type="spellStart"/>
      <w:r w:rsidRPr="00E643EA">
        <w:t>Квадро</w:t>
      </w:r>
      <w:proofErr w:type="spellEnd"/>
      <w:r w:rsidRPr="00E643EA">
        <w:t>, 2016. – 356 с.</w:t>
      </w:r>
    </w:p>
    <w:p w:rsidR="00D17B37" w:rsidRPr="00E643EA" w:rsidRDefault="00D17B37" w:rsidP="005B4E2A">
      <w:pPr>
        <w:pStyle w:val="a9"/>
        <w:spacing w:before="0" w:after="0"/>
        <w:ind w:left="0" w:firstLine="709"/>
        <w:jc w:val="both"/>
      </w:pPr>
    </w:p>
    <w:p w:rsidR="00D17B37" w:rsidRPr="00E643EA" w:rsidRDefault="00D17B37" w:rsidP="005B4E2A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643EA">
        <w:rPr>
          <w:rFonts w:ascii="Times New Roman" w:hAnsi="Times New Roman"/>
          <w:b/>
          <w:i/>
          <w:sz w:val="24"/>
          <w:szCs w:val="24"/>
        </w:rPr>
        <w:t>Дополнительные источники</w:t>
      </w:r>
    </w:p>
    <w:p w:rsidR="00D17B37" w:rsidRPr="00E643EA" w:rsidRDefault="00D17B37" w:rsidP="005B4E2A">
      <w:pPr>
        <w:pStyle w:val="a9"/>
        <w:numPr>
          <w:ilvl w:val="0"/>
          <w:numId w:val="1"/>
        </w:numPr>
        <w:tabs>
          <w:tab w:val="left" w:pos="142"/>
          <w:tab w:val="left" w:pos="284"/>
        </w:tabs>
        <w:spacing w:before="0" w:after="0"/>
        <w:ind w:left="0" w:firstLine="709"/>
        <w:jc w:val="both"/>
      </w:pPr>
      <w:r w:rsidRPr="00E643EA">
        <w:t xml:space="preserve">Савич, Е. Л. Техническая эксплуатация автомобилей. В 3 ч. Ч. 1. Теоретические основы технической эксплуатации [Электронный ресурс] / Е.Л. Савич, А.С. </w:t>
      </w:r>
      <w:proofErr w:type="spellStart"/>
      <w:r w:rsidRPr="00E643EA">
        <w:t>Сай</w:t>
      </w:r>
      <w:proofErr w:type="spellEnd"/>
      <w:r w:rsidRPr="00E643EA">
        <w:t>. – Минск</w:t>
      </w:r>
      <w:proofErr w:type="gramStart"/>
      <w:r w:rsidRPr="00E643EA">
        <w:t xml:space="preserve"> :</w:t>
      </w:r>
      <w:proofErr w:type="gramEnd"/>
      <w:r w:rsidRPr="00E643EA">
        <w:t xml:space="preserve"> Новое знание, 2015. — 427 с. — Режим доступа: </w:t>
      </w:r>
      <w:hyperlink r:id="rId12" w:history="1">
        <w:r w:rsidRPr="00E643EA">
          <w:rPr>
            <w:rStyle w:val="a8"/>
          </w:rPr>
          <w:t>http://e.lanbook.com/books/element.php?pl1_id=64761</w:t>
        </w:r>
      </w:hyperlink>
      <w:r w:rsidRPr="00E643EA">
        <w:t>; (дата обращения: 10.10.2016).</w:t>
      </w:r>
    </w:p>
    <w:p w:rsidR="00D17B37" w:rsidRPr="00E643EA" w:rsidRDefault="00D17B37" w:rsidP="005B4E2A">
      <w:pPr>
        <w:pStyle w:val="a9"/>
        <w:numPr>
          <w:ilvl w:val="0"/>
          <w:numId w:val="1"/>
        </w:numPr>
        <w:tabs>
          <w:tab w:val="left" w:pos="142"/>
          <w:tab w:val="left" w:pos="284"/>
        </w:tabs>
        <w:spacing w:before="0" w:after="0"/>
        <w:ind w:left="0" w:firstLine="709"/>
        <w:jc w:val="both"/>
      </w:pPr>
      <w:r w:rsidRPr="00E643EA">
        <w:t>Савич, Е. Л. Техническая эксплуатация автомобилей. В 3 ч. Ч. 2. Методы и средства диагностики и технического обслуживания автомобилей [Электронный ресурс] : учеб</w:t>
      </w:r>
      <w:proofErr w:type="gramStart"/>
      <w:r w:rsidRPr="00E643EA"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 / Е. Л. Савич. – Минск</w:t>
      </w:r>
      <w:r w:rsidRPr="00E643EA">
        <w:t xml:space="preserve">: Новое знание, 2015. — 364 с. — Режим доступа: </w:t>
      </w:r>
      <w:hyperlink r:id="rId13" w:history="1">
        <w:r w:rsidRPr="00E643EA">
          <w:rPr>
            <w:rStyle w:val="a8"/>
          </w:rPr>
          <w:t>http://e.lanbook.com/books/element.php?pl1_id=64762</w:t>
        </w:r>
      </w:hyperlink>
      <w:r w:rsidRPr="00E643EA">
        <w:t>; (дата обращения: 10.10.2016).</w:t>
      </w:r>
    </w:p>
    <w:p w:rsidR="00D17B37" w:rsidRDefault="00D17B37" w:rsidP="005B4E2A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17B37" w:rsidRPr="00E643EA" w:rsidRDefault="00D17B37" w:rsidP="005B4E2A">
      <w:pPr>
        <w:tabs>
          <w:tab w:val="left" w:pos="142"/>
          <w:tab w:val="left" w:pos="284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E643EA">
        <w:rPr>
          <w:rFonts w:ascii="Times New Roman" w:hAnsi="Times New Roman"/>
          <w:b/>
          <w:i/>
          <w:sz w:val="24"/>
          <w:szCs w:val="24"/>
        </w:rPr>
        <w:lastRenderedPageBreak/>
        <w:t>Интернет-ресурсы</w:t>
      </w:r>
    </w:p>
    <w:p w:rsidR="00D17B37" w:rsidRPr="00E643EA" w:rsidRDefault="00D17B37" w:rsidP="005B4E2A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3EA">
        <w:rPr>
          <w:rFonts w:ascii="Times New Roman" w:hAnsi="Times New Roman"/>
          <w:sz w:val="24"/>
          <w:szCs w:val="24"/>
        </w:rPr>
        <w:t xml:space="preserve">Электронно-библиотечная система издательства «Лань» [Электронный ресурс]. – Санкт-Петербург, 2010-2016. – Режим доступа: </w:t>
      </w:r>
      <w:hyperlink r:id="rId14" w:history="1">
        <w:r w:rsidRPr="00E643EA">
          <w:rPr>
            <w:rStyle w:val="a8"/>
            <w:sz w:val="24"/>
            <w:szCs w:val="24"/>
          </w:rPr>
          <w:t>http://e.lanbook.com/</w:t>
        </w:r>
      </w:hyperlink>
      <w:r w:rsidRPr="00E643EA">
        <w:rPr>
          <w:rFonts w:ascii="Times New Roman" w:hAnsi="Times New Roman"/>
          <w:sz w:val="24"/>
          <w:szCs w:val="24"/>
        </w:rPr>
        <w:t>; (дата обращения: 04.08.2016). – Доступ по логину и паролю.</w:t>
      </w:r>
    </w:p>
    <w:p w:rsidR="00D17B37" w:rsidRPr="00E643EA" w:rsidRDefault="00D17B37" w:rsidP="005B4E2A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3EA">
        <w:rPr>
          <w:rFonts w:ascii="Times New Roman" w:hAnsi="Times New Roman"/>
          <w:sz w:val="24"/>
          <w:szCs w:val="24"/>
        </w:rPr>
        <w:t xml:space="preserve">Электронно-библиотечная система «Университетская библиотека </w:t>
      </w:r>
      <w:proofErr w:type="spellStart"/>
      <w:r w:rsidRPr="00E643EA">
        <w:rPr>
          <w:rFonts w:ascii="Times New Roman" w:hAnsi="Times New Roman"/>
          <w:sz w:val="24"/>
          <w:szCs w:val="24"/>
        </w:rPr>
        <w:t>онлайн</w:t>
      </w:r>
      <w:proofErr w:type="spellEnd"/>
      <w:r w:rsidRPr="00E643EA">
        <w:rPr>
          <w:rFonts w:ascii="Times New Roman" w:hAnsi="Times New Roman"/>
          <w:sz w:val="24"/>
          <w:szCs w:val="24"/>
        </w:rPr>
        <w:t xml:space="preserve"> [Электронный ресурс]. – Москва, 2001-2016. – Режим доступа: </w:t>
      </w:r>
      <w:hyperlink r:id="rId15" w:history="1">
        <w:r w:rsidRPr="00E643EA">
          <w:rPr>
            <w:rStyle w:val="a8"/>
            <w:sz w:val="24"/>
            <w:szCs w:val="24"/>
          </w:rPr>
          <w:t>http://biblioclub.ru/</w:t>
        </w:r>
      </w:hyperlink>
      <w:r w:rsidRPr="00E643EA">
        <w:rPr>
          <w:rFonts w:ascii="Times New Roman" w:hAnsi="Times New Roman"/>
          <w:sz w:val="24"/>
          <w:szCs w:val="24"/>
        </w:rPr>
        <w:t>; (дата обращения: 04.08.2016). – Доступ по логину и паролю.</w:t>
      </w:r>
    </w:p>
    <w:p w:rsidR="00D17B37" w:rsidRPr="00E643EA" w:rsidRDefault="00D17B37" w:rsidP="005B4E2A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3EA">
        <w:rPr>
          <w:rFonts w:ascii="Times New Roman" w:hAnsi="Times New Roman"/>
          <w:sz w:val="24"/>
          <w:szCs w:val="24"/>
        </w:rPr>
        <w:t xml:space="preserve">Издательский центр </w:t>
      </w:r>
      <w:r>
        <w:rPr>
          <w:rFonts w:ascii="Times New Roman" w:hAnsi="Times New Roman"/>
          <w:sz w:val="24"/>
          <w:szCs w:val="24"/>
        </w:rPr>
        <w:t>«Академия» [Электронный ресурс]</w:t>
      </w:r>
      <w:r w:rsidRPr="00E643EA">
        <w:rPr>
          <w:rFonts w:ascii="Times New Roman" w:hAnsi="Times New Roman"/>
          <w:sz w:val="24"/>
          <w:szCs w:val="24"/>
        </w:rPr>
        <w:t xml:space="preserve">: сайт. – Москва, 2016. – Режим доступа: </w:t>
      </w:r>
      <w:hyperlink r:id="rId16" w:history="1">
        <w:r w:rsidRPr="00E643EA">
          <w:rPr>
            <w:rStyle w:val="a8"/>
            <w:sz w:val="24"/>
            <w:szCs w:val="24"/>
          </w:rPr>
          <w:t>http://www.academia-moscow.ru/</w:t>
        </w:r>
      </w:hyperlink>
      <w:r w:rsidRPr="00E643EA">
        <w:rPr>
          <w:rFonts w:ascii="Times New Roman" w:hAnsi="Times New Roman"/>
          <w:sz w:val="24"/>
          <w:szCs w:val="24"/>
        </w:rPr>
        <w:t>; (дата обращения: 04.08.2016). – Доступ по логину и паролю.</w:t>
      </w:r>
    </w:p>
    <w:p w:rsidR="00D17B37" w:rsidRPr="004E1813" w:rsidRDefault="00D17B37" w:rsidP="005B4E2A">
      <w:pPr>
        <w:keepNext/>
        <w:keepLines/>
        <w:tabs>
          <w:tab w:val="left" w:pos="85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E1813">
        <w:rPr>
          <w:rFonts w:ascii="Times New Roman" w:eastAsia="Times New Roman" w:hAnsi="Times New Roman"/>
          <w:b/>
          <w:bCs/>
          <w:sz w:val="24"/>
          <w:szCs w:val="24"/>
        </w:rPr>
        <w:t>3.3.</w:t>
      </w:r>
      <w:r w:rsidRPr="004E1813">
        <w:rPr>
          <w:rFonts w:ascii="Times New Roman" w:eastAsia="Times New Roman" w:hAnsi="Times New Roman"/>
          <w:b/>
          <w:sz w:val="24"/>
          <w:szCs w:val="24"/>
        </w:rPr>
        <w:t>Организация образовательного процесса</w:t>
      </w:r>
    </w:p>
    <w:p w:rsidR="00D17B37" w:rsidRPr="00E643EA" w:rsidRDefault="00D17B37" w:rsidP="005B4E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643EA">
        <w:rPr>
          <w:rFonts w:ascii="Times New Roman" w:eastAsia="Times New Roman" w:hAnsi="Times New Roman"/>
          <w:sz w:val="24"/>
          <w:szCs w:val="24"/>
        </w:rPr>
        <w:t>Учебная практик</w:t>
      </w:r>
      <w:r w:rsidR="00EE25B1">
        <w:rPr>
          <w:rFonts w:ascii="Times New Roman" w:eastAsia="Times New Roman" w:hAnsi="Times New Roman"/>
          <w:sz w:val="24"/>
          <w:szCs w:val="24"/>
        </w:rPr>
        <w:t>а проводи</w:t>
      </w:r>
      <w:r w:rsidRPr="00E643EA">
        <w:rPr>
          <w:rFonts w:ascii="Times New Roman" w:eastAsia="Times New Roman" w:hAnsi="Times New Roman"/>
          <w:sz w:val="24"/>
          <w:szCs w:val="24"/>
        </w:rPr>
        <w:t>тся при освоении студентами профессиональных модулей концентрированно в несколько периодов при обязательном сохранении в пределах учебного года объема часов, установленного учебным пла</w:t>
      </w:r>
      <w:r w:rsidR="00EE25B1">
        <w:rPr>
          <w:rFonts w:ascii="Times New Roman" w:eastAsia="Times New Roman" w:hAnsi="Times New Roman"/>
          <w:sz w:val="24"/>
          <w:szCs w:val="24"/>
        </w:rPr>
        <w:t>ном на теоретическую подготовку</w:t>
      </w:r>
      <w:r w:rsidRPr="00E643EA">
        <w:rPr>
          <w:rFonts w:ascii="Times New Roman" w:eastAsia="Times New Roman" w:hAnsi="Times New Roman"/>
          <w:sz w:val="24"/>
          <w:szCs w:val="24"/>
        </w:rPr>
        <w:t>.</w:t>
      </w:r>
    </w:p>
    <w:p w:rsidR="00D17B37" w:rsidRDefault="00EE25B1" w:rsidP="005B4E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Освоение данной учебной практики </w:t>
      </w:r>
      <w:r w:rsidRPr="00E643EA">
        <w:rPr>
          <w:rFonts w:ascii="Times New Roman" w:eastAsia="Times New Roman" w:hAnsi="Times New Roman"/>
          <w:sz w:val="24"/>
          <w:szCs w:val="24"/>
        </w:rPr>
        <w:t>для получения первичных профессиональных навыков</w:t>
      </w:r>
      <w:r>
        <w:rPr>
          <w:rFonts w:ascii="Times New Roman" w:eastAsia="Times New Roman" w:hAnsi="Times New Roman"/>
          <w:sz w:val="24"/>
          <w:szCs w:val="24"/>
        </w:rPr>
        <w:t xml:space="preserve"> является о</w:t>
      </w:r>
      <w:r w:rsidR="00D17B37" w:rsidRPr="00E643EA">
        <w:rPr>
          <w:rFonts w:ascii="Times New Roman" w:eastAsia="Times New Roman" w:hAnsi="Times New Roman"/>
          <w:sz w:val="24"/>
          <w:szCs w:val="24"/>
        </w:rPr>
        <w:t>бязательным условием допуска к производственной практике (по профилю специальности) в рамках профессионального модуля «Подготовка машин, механизмов, установок, приспособлений к работе, комплектование сборочных единиц».</w:t>
      </w:r>
    </w:p>
    <w:p w:rsidR="00D17B37" w:rsidRPr="004E1813" w:rsidRDefault="00D17B37" w:rsidP="005B4E2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E1813">
        <w:rPr>
          <w:rFonts w:ascii="Times New Roman" w:eastAsia="Times New Roman" w:hAnsi="Times New Roman"/>
          <w:b/>
          <w:sz w:val="24"/>
          <w:szCs w:val="24"/>
        </w:rPr>
        <w:t>3.4. Кадровое обеспечение образовательного процесса.</w:t>
      </w:r>
    </w:p>
    <w:p w:rsidR="00D17B37" w:rsidRPr="00D21669" w:rsidRDefault="00D17B37" w:rsidP="005B4E2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1669">
        <w:rPr>
          <w:rFonts w:ascii="Times New Roman" w:hAnsi="Times New Roman"/>
          <w:bCs/>
          <w:sz w:val="24"/>
          <w:szCs w:val="24"/>
        </w:rPr>
        <w:t>Требования к кадровым условиям реализации образовательной программы.</w:t>
      </w:r>
    </w:p>
    <w:p w:rsidR="00D17B37" w:rsidRPr="00D21669" w:rsidRDefault="00D17B37" w:rsidP="005B4E2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1669">
        <w:rPr>
          <w:rFonts w:ascii="Times New Roman" w:hAnsi="Times New Roman"/>
          <w:bCs/>
          <w:sz w:val="24"/>
          <w:szCs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D17B37" w:rsidRPr="00D21669" w:rsidRDefault="00D17B37" w:rsidP="005B4E2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1669">
        <w:rPr>
          <w:rFonts w:ascii="Times New Roman" w:hAnsi="Times New Roman"/>
          <w:bCs/>
          <w:sz w:val="24"/>
          <w:szCs w:val="24"/>
        </w:rPr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D17B37" w:rsidRDefault="00D17B37" w:rsidP="005B4E2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1669">
        <w:rPr>
          <w:rFonts w:ascii="Times New Roman" w:hAnsi="Times New Roman"/>
          <w:bCs/>
          <w:sz w:val="24"/>
          <w:szCs w:val="24"/>
        </w:rPr>
        <w:t xml:space="preserve"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</w:t>
      </w:r>
      <w:proofErr w:type="gramStart"/>
      <w:r w:rsidRPr="00D21669">
        <w:rPr>
          <w:rFonts w:ascii="Times New Roman" w:hAnsi="Times New Roman"/>
          <w:bCs/>
          <w:sz w:val="24"/>
          <w:szCs w:val="24"/>
        </w:rPr>
        <w:t>организациях</w:t>
      </w:r>
      <w:proofErr w:type="gramEnd"/>
      <w:r w:rsidRPr="00D21669">
        <w:rPr>
          <w:rFonts w:ascii="Times New Roman" w:hAnsi="Times New Roman"/>
          <w:bCs/>
          <w:sz w:val="24"/>
          <w:szCs w:val="24"/>
        </w:rPr>
        <w:t xml:space="preserve"> направление деятельности которых соответствует области профессиональной деятельности, указанной в пункте 1.5 настоящего ФГОС СПО, не реже 1 раза в 3 года с учетом расширения спектра профессиональных компетенций.</w:t>
      </w:r>
    </w:p>
    <w:p w:rsidR="007B612E" w:rsidRDefault="007B612E" w:rsidP="005B4E2A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25B1" w:rsidRDefault="00EE25B1" w:rsidP="005058F5">
      <w:pPr>
        <w:rPr>
          <w:rFonts w:ascii="Times New Roman" w:hAnsi="Times New Roman"/>
          <w:b/>
          <w:i/>
          <w:sz w:val="24"/>
          <w:szCs w:val="24"/>
        </w:rPr>
      </w:pPr>
    </w:p>
    <w:p w:rsidR="00EE25B1" w:rsidRDefault="00EE25B1" w:rsidP="005058F5">
      <w:pPr>
        <w:rPr>
          <w:rFonts w:ascii="Times New Roman" w:hAnsi="Times New Roman"/>
          <w:b/>
          <w:i/>
          <w:sz w:val="24"/>
          <w:szCs w:val="24"/>
        </w:rPr>
      </w:pPr>
    </w:p>
    <w:p w:rsidR="00EE25B1" w:rsidRDefault="00EE25B1" w:rsidP="005058F5">
      <w:pPr>
        <w:rPr>
          <w:rFonts w:ascii="Times New Roman" w:hAnsi="Times New Roman"/>
          <w:b/>
          <w:i/>
          <w:sz w:val="24"/>
          <w:szCs w:val="24"/>
        </w:rPr>
      </w:pPr>
    </w:p>
    <w:p w:rsidR="00EE25B1" w:rsidRDefault="00EE25B1" w:rsidP="005058F5">
      <w:pPr>
        <w:rPr>
          <w:rFonts w:ascii="Times New Roman" w:hAnsi="Times New Roman"/>
          <w:b/>
          <w:i/>
          <w:sz w:val="24"/>
          <w:szCs w:val="24"/>
        </w:rPr>
      </w:pPr>
    </w:p>
    <w:p w:rsidR="00EE25B1" w:rsidRDefault="00EE25B1" w:rsidP="005058F5">
      <w:pPr>
        <w:rPr>
          <w:rFonts w:ascii="Times New Roman" w:hAnsi="Times New Roman"/>
          <w:b/>
          <w:i/>
          <w:sz w:val="24"/>
          <w:szCs w:val="24"/>
        </w:rPr>
      </w:pPr>
    </w:p>
    <w:p w:rsidR="00D17B37" w:rsidRPr="005171C7" w:rsidRDefault="005B4E2A" w:rsidP="005B4E2A">
      <w:pPr>
        <w:pageBreakBefore/>
        <w:jc w:val="center"/>
        <w:rPr>
          <w:rFonts w:ascii="Times New Roman" w:hAnsi="Times New Roman"/>
          <w:b/>
          <w:i/>
          <w:sz w:val="24"/>
          <w:szCs w:val="24"/>
        </w:rPr>
      </w:pPr>
      <w:r w:rsidRPr="005171C7">
        <w:rPr>
          <w:rFonts w:ascii="Times New Roman" w:hAnsi="Times New Roman"/>
          <w:b/>
          <w:i/>
          <w:sz w:val="24"/>
          <w:szCs w:val="24"/>
        </w:rPr>
        <w:lastRenderedPageBreak/>
        <w:t>4. КОНТРОЛЬ И ОЦЕНКА РЕЗУЛЬТАТОВ ОСВОЕНИЯ</w:t>
      </w:r>
      <w:r>
        <w:rPr>
          <w:rFonts w:ascii="Times New Roman" w:hAnsi="Times New Roman"/>
          <w:b/>
          <w:i/>
          <w:sz w:val="24"/>
          <w:szCs w:val="24"/>
        </w:rPr>
        <w:t xml:space="preserve"> УЧЕБНОЙ ПРАКТИКИ</w:t>
      </w:r>
      <w:r w:rsidRPr="005171C7">
        <w:rPr>
          <w:rFonts w:ascii="Times New Roman" w:hAnsi="Times New Roman"/>
          <w:b/>
          <w:i/>
          <w:sz w:val="24"/>
          <w:szCs w:val="24"/>
        </w:rPr>
        <w:t xml:space="preserve"> ПРОФЕССИОНАЛЬНОГО МОДУЛЯ (ПО РАЗДЕЛАМ)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0"/>
        <w:gridCol w:w="3451"/>
        <w:gridCol w:w="2900"/>
      </w:tblGrid>
      <w:tr w:rsidR="00EE25B1" w:rsidRPr="005B4E2A" w:rsidTr="00EE25B1">
        <w:trPr>
          <w:trHeight w:val="1731"/>
        </w:trPr>
        <w:tc>
          <w:tcPr>
            <w:tcW w:w="1682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/>
                <w:sz w:val="20"/>
                <w:szCs w:val="20"/>
              </w:rPr>
              <w:t>Профессиональные и общие компетенции, формируемые в рамках модуля</w:t>
            </w: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/>
                <w:sz w:val="20"/>
                <w:szCs w:val="20"/>
              </w:rPr>
              <w:t>Оцениваемые знания и умения, действия</w:t>
            </w:r>
          </w:p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15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/>
                <w:sz w:val="20"/>
                <w:szCs w:val="20"/>
              </w:rPr>
              <w:t>Методы оценки (указываются типы оценочных заданий и их краткие характеристики, например, практическое задание, в том числе ролевая игра, ситуационные задачи и др.; проект; экзамен, в том числе – тестирование, собеседование)</w:t>
            </w:r>
          </w:p>
        </w:tc>
      </w:tr>
      <w:tr w:rsidR="00EE25B1" w:rsidRPr="00E643EA" w:rsidTr="00EE25B1">
        <w:tc>
          <w:tcPr>
            <w:tcW w:w="1682" w:type="pct"/>
            <w:vMerge w:val="restar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ПК 1.4.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технологическими картами</w:t>
            </w:r>
            <w:r w:rsidRPr="005B4E2A">
              <w:rPr>
                <w:rStyle w:val="ab"/>
                <w:rFonts w:ascii="Times New Roman" w:hAnsi="Times New Roman"/>
                <w:sz w:val="20"/>
                <w:szCs w:val="20"/>
              </w:rPr>
              <w:t>….</w:t>
            </w: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Знания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Основные типы сельскохозяйственной техники и области ее применения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и правила эксплуатации сельскохозяйственной техники. Состав технической документации, поставляемой с сельскохозяйственной техникой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техники. Единая система конструкторской документации</w:t>
            </w:r>
          </w:p>
        </w:tc>
        <w:tc>
          <w:tcPr>
            <w:tcW w:w="1515" w:type="pct"/>
          </w:tcPr>
          <w:p w:rsidR="00EE25B1" w:rsidRPr="005B4E2A" w:rsidRDefault="00EE25B1" w:rsidP="00EE25B1">
            <w:pPr>
              <w:pStyle w:val="Default"/>
              <w:jc w:val="both"/>
              <w:rPr>
                <w:sz w:val="20"/>
                <w:szCs w:val="20"/>
              </w:rPr>
            </w:pPr>
            <w:r w:rsidRPr="005B4E2A">
              <w:rPr>
                <w:sz w:val="20"/>
                <w:szCs w:val="20"/>
              </w:rPr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/>
          </w:tcPr>
          <w:p w:rsidR="00EE25B1" w:rsidRPr="005B4E2A" w:rsidRDefault="00EE25B1" w:rsidP="005058F5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Порядок оформления документов по приемке сельскохозяйственной техники</w:t>
            </w:r>
          </w:p>
        </w:tc>
        <w:tc>
          <w:tcPr>
            <w:tcW w:w="1515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/>
          </w:tcPr>
          <w:p w:rsidR="00EE25B1" w:rsidRPr="005B4E2A" w:rsidRDefault="00EE25B1" w:rsidP="005058F5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Действия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Проверка наличия комплекта технической документации.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Распаковка сельскохозяйственной техники и ее составных частей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Проверка комплектности сельскохозяйственной техники. Монтаж и сборка сельскохозяйственной техники в соответствии с эксплуатационными документами. Пуск, регулирование, комплексное апробирование и обкатка сельскохозяйственной техники. Оформление документов о приемке сельскохозяйственной техники</w:t>
            </w:r>
          </w:p>
        </w:tc>
        <w:tc>
          <w:tcPr>
            <w:tcW w:w="1515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 w:val="restar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 xml:space="preserve">ПК 1.2. Выполнять регулировку узлов, систем и механизмов </w:t>
            </w:r>
            <w:r w:rsidRPr="005B4E2A">
              <w:rPr>
                <w:rFonts w:ascii="Times New Roman" w:hAnsi="Times New Roman"/>
                <w:sz w:val="20"/>
                <w:szCs w:val="20"/>
              </w:rPr>
              <w:lastRenderedPageBreak/>
              <w:t>двигателя и приборов электрооборудования в соответствии с правилами эксплуатации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ПК 1.5. Выполнять настройку и регулировку машин и оборудования для обслуживания животноводческих ферм, комплексов и птицефабрик</w:t>
            </w:r>
          </w:p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ПК 1.6. Выполнять настройку и регулировку рабочего и вспомогательного оборудования тракторов и автомобилей в соответствии требованиями к выполнению технологических операций</w:t>
            </w: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Знания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 xml:space="preserve">Технические характеристики, </w:t>
            </w:r>
            <w:r w:rsidRPr="005B4E2A">
              <w:rPr>
                <w:rFonts w:ascii="Times New Roman" w:hAnsi="Times New Roman"/>
                <w:sz w:val="20"/>
                <w:szCs w:val="20"/>
              </w:rPr>
              <w:lastRenderedPageBreak/>
              <w:t>конструктивные особенности, назначение, режимы работы сельскохозяйственной техники и оборудования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Нормативная и техническая документация по эксплуатации и техническому обслуживанию сельскохозяйственной техники и оборудования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Единая система конструкторской документации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</w:t>
            </w:r>
          </w:p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Порядок оформления документов по техническому обслуживанию сельскохозяйственной техники и оборудования</w:t>
            </w:r>
          </w:p>
        </w:tc>
        <w:tc>
          <w:tcPr>
            <w:tcW w:w="1515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Текущий контроль в форме: дифференцированного зачета </w:t>
            </w:r>
            <w:r w:rsidRPr="005B4E2A">
              <w:rPr>
                <w:rFonts w:ascii="Times New Roman" w:hAnsi="Times New Roman"/>
                <w:sz w:val="20"/>
                <w:szCs w:val="20"/>
              </w:rPr>
              <w:lastRenderedPageBreak/>
              <w:t>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/>
          </w:tcPr>
          <w:p w:rsidR="00EE25B1" w:rsidRPr="005B4E2A" w:rsidRDefault="00EE25B1" w:rsidP="005058F5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Читать чертежи узлов и деталей сельскохозяйственной техники и оборудования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Визуально определять техническое состояние сельскохозяйственной техники и оборудования, устанавливать наличие внешних повреждений, диагностировать неисправности и износ деталей и узлов</w:t>
            </w:r>
          </w:p>
          <w:p w:rsidR="00EE25B1" w:rsidRPr="005B4E2A" w:rsidRDefault="00EE25B1" w:rsidP="005058F5">
            <w:pPr>
              <w:pStyle w:val="ad"/>
              <w:spacing w:line="240" w:lineRule="auto"/>
              <w:contextualSpacing/>
              <w:jc w:val="center"/>
              <w:rPr>
                <w:b/>
                <w:i/>
                <w:sz w:val="20"/>
                <w:szCs w:val="20"/>
              </w:rPr>
            </w:pPr>
            <w:r w:rsidRPr="005B4E2A">
              <w:rPr>
                <w:sz w:val="20"/>
                <w:szCs w:val="20"/>
              </w:rPr>
              <w:t xml:space="preserve">Осуществлять </w:t>
            </w:r>
            <w:proofErr w:type="spellStart"/>
            <w:r w:rsidRPr="005B4E2A">
              <w:rPr>
                <w:sz w:val="20"/>
                <w:szCs w:val="20"/>
              </w:rPr>
              <w:t>проверкуработоспособности</w:t>
            </w:r>
            <w:proofErr w:type="spellEnd"/>
            <w:r w:rsidRPr="005B4E2A">
              <w:rPr>
                <w:sz w:val="20"/>
                <w:szCs w:val="20"/>
              </w:rPr>
              <w:t xml:space="preserve"> и настройку инструмента, оборудования, сельскохозяйственной техники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Определять потребность в материально-техническом обеспечении технического обслуживания сельскохозяйственной техники и оформлять соответствующие заявки</w:t>
            </w:r>
          </w:p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Документально оформлять результаты проделанной работы</w:t>
            </w:r>
          </w:p>
        </w:tc>
        <w:tc>
          <w:tcPr>
            <w:tcW w:w="1515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/>
          </w:tcPr>
          <w:p w:rsidR="00EE25B1" w:rsidRPr="005B4E2A" w:rsidRDefault="00EE25B1" w:rsidP="005058F5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Действия</w:t>
            </w:r>
          </w:p>
          <w:p w:rsidR="00EE25B1" w:rsidRPr="005B4E2A" w:rsidRDefault="00EE25B1" w:rsidP="005058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 xml:space="preserve">Осмотр, очистка, смазка, крепление, проверка и регулировка деталей и узлов сельскохозяйственной техники и оборудования, замена и заправка технических жидкостей в соответствии с эксплуатационными </w:t>
            </w:r>
            <w:r w:rsidRPr="005B4E2A">
              <w:rPr>
                <w:rFonts w:ascii="Times New Roman" w:hAnsi="Times New Roman"/>
                <w:sz w:val="20"/>
                <w:szCs w:val="20"/>
              </w:rPr>
              <w:lastRenderedPageBreak/>
              <w:t>документами</w:t>
            </w:r>
          </w:p>
          <w:p w:rsidR="00EE25B1" w:rsidRPr="005B4E2A" w:rsidRDefault="00EE25B1" w:rsidP="005058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Оформление заявок на материально-техническое обеспечение технического обслуживания сельскохозяйственной техники и оборудования</w:t>
            </w:r>
          </w:p>
          <w:p w:rsidR="00EE25B1" w:rsidRPr="005B4E2A" w:rsidRDefault="00EE25B1" w:rsidP="005058F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Оформление документов о проведении технического обслуживания сельскохозяйственной техники и  оборудования</w:t>
            </w:r>
          </w:p>
        </w:tc>
        <w:tc>
          <w:tcPr>
            <w:tcW w:w="1515" w:type="pct"/>
          </w:tcPr>
          <w:p w:rsidR="00EE25B1" w:rsidRPr="005B4E2A" w:rsidRDefault="00EE25B1" w:rsidP="005058F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lastRenderedPageBreak/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 w:val="restar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lastRenderedPageBreak/>
              <w:t>ПК 1.3. Осуществлять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условиями работы</w:t>
            </w:r>
          </w:p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ПК 1.4.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технологическими картами</w:t>
            </w:r>
            <w:r w:rsidRPr="005B4E2A">
              <w:rPr>
                <w:rStyle w:val="ab"/>
                <w:rFonts w:ascii="Times New Roman" w:hAnsi="Times New Roman"/>
                <w:i w:val="0"/>
                <w:sz w:val="20"/>
                <w:szCs w:val="20"/>
              </w:rPr>
              <w:t>….</w:t>
            </w: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Знания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Анализ технологической карты на выполнение сельскохозяйственной техникой технологических операций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Определение условий работы сельскохозяйственной техники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Подбор режимов работы, выбор и обоснование способа движения сельскохозяйственной техники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Расчет эксплуатационных показателей при работе сельскохозяйственной техники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Контроль и оценка качества выполняемой сельскохозяйственной техникой технологической операции</w:t>
            </w:r>
          </w:p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Оформление документов по подготовке сельскохозяйственной техники к работе</w:t>
            </w:r>
          </w:p>
        </w:tc>
        <w:tc>
          <w:tcPr>
            <w:tcW w:w="1515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/>
          </w:tcPr>
          <w:p w:rsidR="00EE25B1" w:rsidRPr="005B4E2A" w:rsidRDefault="00EE25B1" w:rsidP="005058F5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Анализ технологической карты на выполнение сельскохозяйственной техникой технологических операций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Определение условий работы сельскохозяйственной техники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Подбор режимов работы, выбор и обоснование способа движения сельскохозяйственной техники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Расчет эксплуатационных показателей при работе сельскохозяйственной техники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Контроль и оценка качества выполняемой сельскохозяйственной техникой технологической операции</w:t>
            </w:r>
          </w:p>
          <w:p w:rsidR="00EE25B1" w:rsidRPr="005B4E2A" w:rsidRDefault="00EE25B1" w:rsidP="005058F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 xml:space="preserve">Оформление документов по </w:t>
            </w:r>
            <w:r w:rsidRPr="005B4E2A">
              <w:rPr>
                <w:rFonts w:ascii="Times New Roman" w:hAnsi="Times New Roman"/>
                <w:sz w:val="20"/>
                <w:szCs w:val="20"/>
              </w:rPr>
              <w:lastRenderedPageBreak/>
              <w:t>подготовке сельскохозяйственной техники к работе</w:t>
            </w:r>
          </w:p>
        </w:tc>
        <w:tc>
          <w:tcPr>
            <w:tcW w:w="1515" w:type="pct"/>
          </w:tcPr>
          <w:p w:rsidR="00EE25B1" w:rsidRPr="005B4E2A" w:rsidRDefault="00EE25B1" w:rsidP="005058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lastRenderedPageBreak/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</w:tcPr>
          <w:p w:rsidR="00EE25B1" w:rsidRPr="005B4E2A" w:rsidRDefault="00EE25B1" w:rsidP="005058F5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Действия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Анализ технологической карты на выполнение сельскохозяйственной техникой технологических операций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Определение условий работы сельскохозяйственной техники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Подбор режимов работы, выбор и обоснование способа движения сельскохозяйственной техники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Расчет эксплуатационных показателей при работе сельскохозяйственной техники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Контроль и оценка качества выполняемой сельскохозяйственной техникой технологической операции</w:t>
            </w:r>
          </w:p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Оформление документов по подготовке сельскохозяйственной техники к работе</w:t>
            </w:r>
          </w:p>
        </w:tc>
        <w:tc>
          <w:tcPr>
            <w:tcW w:w="1515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 w:val="restar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ОК.1</w:t>
            </w:r>
            <w:proofErr w:type="gramStart"/>
            <w:r w:rsidRPr="005B4E2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5B4E2A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5B4E2A">
              <w:rPr>
                <w:rFonts w:ascii="Times New Roman" w:hAnsi="Times New Roman"/>
                <w:sz w:val="20"/>
                <w:szCs w:val="20"/>
              </w:rPr>
              <w:t>ыбирать способы решения задач профессиональной деятельности, применительно к различным контекстам.</w:t>
            </w:r>
          </w:p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Знания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Актуальный профессиональный и социальный контекст, в котором приходится работать и жить;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 xml:space="preserve">Алгоритмы выполнения работ в </w:t>
            </w:r>
            <w:proofErr w:type="gramStart"/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профессиональной</w:t>
            </w:r>
            <w:proofErr w:type="gramEnd"/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 xml:space="preserve"> и смежных областях;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Методы работы в профессиональной и смежных сферах.</w:t>
            </w:r>
            <w:proofErr w:type="gramEnd"/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Структура плана для решения задач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 xml:space="preserve">Порядок </w:t>
            </w:r>
            <w:proofErr w:type="gramStart"/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1515" w:type="pct"/>
            <w:vMerge w:val="restar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/>
          </w:tcPr>
          <w:p w:rsidR="00EE25B1" w:rsidRPr="005B4E2A" w:rsidRDefault="00EE25B1" w:rsidP="005058F5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Распознавать задачу и/или проблему в профессиональном и/или социальном контексте;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Анализировать задачу и/или проблему и выделять её составные части;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 xml:space="preserve">Составить план действия, 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Определить необходимые ресурсы;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Реализовать составленный план;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515" w:type="pct"/>
            <w:vMerge/>
          </w:tcPr>
          <w:p w:rsidR="00EE25B1" w:rsidRPr="005B4E2A" w:rsidRDefault="00EE25B1" w:rsidP="005058F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EE25B1" w:rsidRPr="00E643EA" w:rsidTr="00EE25B1">
        <w:tc>
          <w:tcPr>
            <w:tcW w:w="1682" w:type="pct"/>
            <w:vMerge w:val="restart"/>
          </w:tcPr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ОК.2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Знания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Номенклатура информационных источников применяемых в профессиональной деятельности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Приемы структурирования информации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Формат оформления результатов поиска информации</w:t>
            </w:r>
          </w:p>
        </w:tc>
        <w:tc>
          <w:tcPr>
            <w:tcW w:w="1515" w:type="pct"/>
            <w:vMerge w:val="restart"/>
          </w:tcPr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/>
          </w:tcPr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Определять задачи поиска информации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Определять необходимые источники информации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Планировать процесс поиска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Структурировать получаемую информацию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 xml:space="preserve">Выделять наиболее </w:t>
            </w:r>
            <w:proofErr w:type="gramStart"/>
            <w:r w:rsidRPr="005B4E2A">
              <w:rPr>
                <w:rFonts w:ascii="Times New Roman" w:hAnsi="Times New Roman"/>
                <w:sz w:val="20"/>
                <w:szCs w:val="20"/>
              </w:rPr>
              <w:t>значимое</w:t>
            </w:r>
            <w:proofErr w:type="gramEnd"/>
            <w:r w:rsidRPr="005B4E2A">
              <w:rPr>
                <w:rFonts w:ascii="Times New Roman" w:hAnsi="Times New Roman"/>
                <w:sz w:val="20"/>
                <w:szCs w:val="20"/>
              </w:rPr>
              <w:t xml:space="preserve"> в перечне информации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Оценивать практическую значимость результатов поиска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Оформлять результаты поиска</w:t>
            </w:r>
          </w:p>
        </w:tc>
        <w:tc>
          <w:tcPr>
            <w:tcW w:w="1515" w:type="pct"/>
            <w:vMerge/>
          </w:tcPr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EE25B1" w:rsidRPr="00E643EA" w:rsidTr="00EE25B1">
        <w:tc>
          <w:tcPr>
            <w:tcW w:w="1682" w:type="pct"/>
            <w:vMerge w:val="restar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ОК.7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Знания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Правила экологической безопасности при ведении профессиональной деятельности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 xml:space="preserve">Основные </w:t>
            </w:r>
            <w:proofErr w:type="gramStart"/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ресурсы</w:t>
            </w:r>
            <w:proofErr w:type="gramEnd"/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 xml:space="preserve"> задействованные в профессиональной деятельности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Пути обеспечения ресурсосбережения</w:t>
            </w:r>
          </w:p>
        </w:tc>
        <w:tc>
          <w:tcPr>
            <w:tcW w:w="1515" w:type="pct"/>
            <w:vMerge w:val="restar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/>
          </w:tcPr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Соблюдать нормы экологической безопасности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515" w:type="pct"/>
            <w:vMerge/>
          </w:tcPr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EE25B1" w:rsidRPr="00E643EA" w:rsidTr="00EE25B1">
        <w:tc>
          <w:tcPr>
            <w:tcW w:w="1682" w:type="pct"/>
            <w:vMerge w:val="restar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br w:type="page"/>
            </w: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ОК.10</w:t>
            </w:r>
            <w:proofErr w:type="gramStart"/>
            <w:r w:rsidRPr="005B4E2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5B4E2A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5B4E2A">
              <w:rPr>
                <w:rFonts w:ascii="Times New Roman" w:hAnsi="Times New Roman"/>
                <w:sz w:val="20"/>
                <w:szCs w:val="20"/>
              </w:rPr>
              <w:t>ользоваться профессиональной документацией на государственном и иностранном языке.</w:t>
            </w: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Знания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правила построения простых и сложных предложений на профессиональные темы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особенности произношения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правила чтения текстов профессиональной направленности</w:t>
            </w:r>
          </w:p>
        </w:tc>
        <w:tc>
          <w:tcPr>
            <w:tcW w:w="1515" w:type="pct"/>
            <w:vMerge w:val="restar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/>
          </w:tcPr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участвовать в диалогах на знакомые общие и профессиональные темы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 xml:space="preserve">строить простые высказывания о </w:t>
            </w:r>
            <w:r w:rsidRPr="005B4E2A">
              <w:rPr>
                <w:rFonts w:ascii="Times New Roman" w:hAnsi="Times New Roman"/>
                <w:sz w:val="20"/>
                <w:szCs w:val="20"/>
              </w:rPr>
              <w:lastRenderedPageBreak/>
              <w:t>себе и о своей профессиональной деятельности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кратко обосновывать и объяснить свои действия (текущие и планируемые)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515" w:type="pct"/>
            <w:vMerge/>
          </w:tcPr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</w:tbl>
    <w:p w:rsidR="00D17B37" w:rsidRDefault="00D17B37" w:rsidP="005058F5">
      <w:pPr>
        <w:rPr>
          <w:rFonts w:ascii="Times New Roman" w:hAnsi="Times New Roman"/>
          <w:b/>
          <w:i/>
          <w:sz w:val="24"/>
          <w:szCs w:val="24"/>
        </w:rPr>
      </w:pPr>
    </w:p>
    <w:sectPr w:rsidR="00D17B37" w:rsidSect="00B83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7A17" w:rsidRDefault="009D7A17" w:rsidP="00D17B37">
      <w:pPr>
        <w:spacing w:after="0" w:line="240" w:lineRule="auto"/>
      </w:pPr>
      <w:r>
        <w:separator/>
      </w:r>
    </w:p>
  </w:endnote>
  <w:endnote w:type="continuationSeparator" w:id="1">
    <w:p w:rsidR="009D7A17" w:rsidRDefault="009D7A17" w:rsidP="00D17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036707"/>
      <w:docPartObj>
        <w:docPartGallery w:val="Page Numbers (Bottom of Page)"/>
        <w:docPartUnique/>
      </w:docPartObj>
    </w:sdtPr>
    <w:sdtContent>
      <w:p w:rsidR="00A71D48" w:rsidRDefault="000A2F09">
        <w:pPr>
          <w:pStyle w:val="a3"/>
          <w:jc w:val="center"/>
        </w:pPr>
        <w:fldSimple w:instr="PAGE   \* MERGEFORMAT">
          <w:r w:rsidR="004E18A8">
            <w:rPr>
              <w:noProof/>
            </w:rPr>
            <w:t>15</w:t>
          </w:r>
        </w:fldSimple>
      </w:p>
    </w:sdtContent>
  </w:sdt>
  <w:p w:rsidR="00A71D48" w:rsidRDefault="00A71D4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D48" w:rsidRDefault="00A71D48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D48" w:rsidRDefault="00A71D48" w:rsidP="005058F5">
    <w:pPr>
      <w:pStyle w:val="a3"/>
      <w:jc w:val="center"/>
    </w:pPr>
  </w:p>
  <w:p w:rsidR="00A71D48" w:rsidRDefault="00A71D4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7A17" w:rsidRDefault="009D7A17" w:rsidP="00D17B37">
      <w:pPr>
        <w:spacing w:after="0" w:line="240" w:lineRule="auto"/>
      </w:pPr>
      <w:r>
        <w:separator/>
      </w:r>
    </w:p>
  </w:footnote>
  <w:footnote w:type="continuationSeparator" w:id="1">
    <w:p w:rsidR="009D7A17" w:rsidRDefault="009D7A17" w:rsidP="00D17B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A0DC4"/>
    <w:multiLevelType w:val="hybridMultilevel"/>
    <w:tmpl w:val="CEE6D9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7B37"/>
    <w:rsid w:val="00053B3B"/>
    <w:rsid w:val="000A2F09"/>
    <w:rsid w:val="00261EEB"/>
    <w:rsid w:val="0029088C"/>
    <w:rsid w:val="003062A3"/>
    <w:rsid w:val="003952BE"/>
    <w:rsid w:val="003A4820"/>
    <w:rsid w:val="00402251"/>
    <w:rsid w:val="004742F6"/>
    <w:rsid w:val="004E18A8"/>
    <w:rsid w:val="005058F5"/>
    <w:rsid w:val="0050722F"/>
    <w:rsid w:val="005521C3"/>
    <w:rsid w:val="00560A3D"/>
    <w:rsid w:val="005B4E2A"/>
    <w:rsid w:val="005F11C0"/>
    <w:rsid w:val="00665AA2"/>
    <w:rsid w:val="007005F7"/>
    <w:rsid w:val="007656BC"/>
    <w:rsid w:val="00787FFA"/>
    <w:rsid w:val="007B612E"/>
    <w:rsid w:val="008A1E40"/>
    <w:rsid w:val="008B2842"/>
    <w:rsid w:val="009653A0"/>
    <w:rsid w:val="009C4217"/>
    <w:rsid w:val="009D7A17"/>
    <w:rsid w:val="00A05221"/>
    <w:rsid w:val="00A107A7"/>
    <w:rsid w:val="00A71D48"/>
    <w:rsid w:val="00A820C9"/>
    <w:rsid w:val="00A84F94"/>
    <w:rsid w:val="00AA32C7"/>
    <w:rsid w:val="00AF04F5"/>
    <w:rsid w:val="00B24894"/>
    <w:rsid w:val="00B41119"/>
    <w:rsid w:val="00B72DC0"/>
    <w:rsid w:val="00B83621"/>
    <w:rsid w:val="00C07B94"/>
    <w:rsid w:val="00CA7147"/>
    <w:rsid w:val="00D17B37"/>
    <w:rsid w:val="00EA0DE9"/>
    <w:rsid w:val="00EE25B1"/>
    <w:rsid w:val="00F539CF"/>
    <w:rsid w:val="00F85CA7"/>
    <w:rsid w:val="00FA2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B37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17B37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17B37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7B37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17B37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D17B3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D17B3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qFormat/>
    <w:rsid w:val="00D17B37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D17B37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D17B37"/>
    <w:rPr>
      <w:vertAlign w:val="superscript"/>
    </w:rPr>
  </w:style>
  <w:style w:type="character" w:styleId="a8">
    <w:name w:val="Hyperlink"/>
    <w:basedOn w:val="a0"/>
    <w:uiPriority w:val="99"/>
    <w:rsid w:val="00D17B37"/>
    <w:rPr>
      <w:color w:val="0000FF"/>
      <w:u w:val="single"/>
    </w:rPr>
  </w:style>
  <w:style w:type="paragraph" w:styleId="a9">
    <w:name w:val="List Paragraph"/>
    <w:aliases w:val="Содержание. 2 уровень"/>
    <w:basedOn w:val="a"/>
    <w:link w:val="aa"/>
    <w:uiPriority w:val="34"/>
    <w:qFormat/>
    <w:rsid w:val="00D17B37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b">
    <w:name w:val="Emphasis"/>
    <w:basedOn w:val="a0"/>
    <w:uiPriority w:val="20"/>
    <w:qFormat/>
    <w:rsid w:val="00D17B37"/>
    <w:rPr>
      <w:i/>
    </w:rPr>
  </w:style>
  <w:style w:type="paragraph" w:customStyle="1" w:styleId="ConsPlusNormal">
    <w:name w:val="ConsPlusNormal"/>
    <w:rsid w:val="00D17B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c">
    <w:name w:val="Не вступил в силу"/>
    <w:uiPriority w:val="99"/>
    <w:rsid w:val="00D17B37"/>
    <w:rPr>
      <w:b/>
      <w:color w:val="000000"/>
      <w:shd w:val="clear" w:color="auto" w:fill="D8EDE8"/>
    </w:rPr>
  </w:style>
  <w:style w:type="paragraph" w:customStyle="1" w:styleId="ad">
    <w:name w:val="Нормальный (таблица)"/>
    <w:basedOn w:val="a"/>
    <w:next w:val="a"/>
    <w:uiPriority w:val="99"/>
    <w:rsid w:val="00D17B3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Абзац списка Знак"/>
    <w:aliases w:val="Содержание. 2 уровень Знак"/>
    <w:link w:val="a9"/>
    <w:uiPriority w:val="34"/>
    <w:qFormat/>
    <w:locked/>
    <w:rsid w:val="00D17B3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rsid w:val="005058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f">
    <w:name w:val="Table Grid"/>
    <w:basedOn w:val="a1"/>
    <w:uiPriority w:val="59"/>
    <w:rsid w:val="005058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 Indent"/>
    <w:basedOn w:val="a"/>
    <w:link w:val="af1"/>
    <w:uiPriority w:val="99"/>
    <w:unhideWhenUsed/>
    <w:rsid w:val="005058F5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5058F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Balloon Text"/>
    <w:basedOn w:val="a"/>
    <w:link w:val="af3"/>
    <w:uiPriority w:val="99"/>
    <w:semiHidden/>
    <w:unhideWhenUsed/>
    <w:rsid w:val="00402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402251"/>
    <w:rPr>
      <w:rFonts w:ascii="Segoe UI" w:eastAsiaTheme="minorEastAsia" w:hAnsi="Segoe UI" w:cs="Segoe UI"/>
      <w:sz w:val="18"/>
      <w:szCs w:val="18"/>
      <w:lang w:eastAsia="ru-RU"/>
    </w:rPr>
  </w:style>
  <w:style w:type="paragraph" w:styleId="af4">
    <w:name w:val="header"/>
    <w:basedOn w:val="a"/>
    <w:link w:val="af5"/>
    <w:uiPriority w:val="99"/>
    <w:unhideWhenUsed/>
    <w:rsid w:val="007B61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7B612E"/>
    <w:rPr>
      <w:rFonts w:eastAsiaTheme="minorEastAsia" w:cs="Times New Roman"/>
      <w:lang w:eastAsia="ru-RU"/>
    </w:rPr>
  </w:style>
  <w:style w:type="paragraph" w:customStyle="1" w:styleId="Default">
    <w:name w:val="Default"/>
    <w:rsid w:val="00EE25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e.lanbook.com/books/element.php?pl1_id=6476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.lanbook.com/books/element.php?pl1_id=6476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academia-moscow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.lanbook.com/books/element.php?pl1_id=4387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e.lanbook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380BE-DE00-4069-A23C-FD16D01ED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6226</Words>
  <Characters>35491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Елизавета Иванова</dc:creator>
  <cp:lastModifiedBy>admin</cp:lastModifiedBy>
  <cp:revision>2</cp:revision>
  <cp:lastPrinted>2019-12-13T02:57:00Z</cp:lastPrinted>
  <dcterms:created xsi:type="dcterms:W3CDTF">2024-09-11T07:50:00Z</dcterms:created>
  <dcterms:modified xsi:type="dcterms:W3CDTF">2024-09-11T07:50:00Z</dcterms:modified>
</cp:coreProperties>
</file>